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60321" w:rsidRDefault="00000000">
      <w:pPr>
        <w:pBdr>
          <w:top w:val="nil"/>
          <w:left w:val="nil"/>
          <w:bottom w:val="nil"/>
          <w:right w:val="nil"/>
          <w:between w:val="nil"/>
        </w:pBdr>
        <w:ind w:left="2880"/>
        <w:jc w:val="both"/>
        <w:rPr>
          <w:rFonts w:ascii="Cambria" w:eastAsia="Cambria" w:hAnsi="Cambria" w:cs="Cambria"/>
          <w:sz w:val="24"/>
          <w:szCs w:val="24"/>
          <w:highlight w:val="cyan"/>
        </w:rPr>
      </w:pPr>
      <w:r>
        <w:rPr>
          <w:rFonts w:ascii="Cambria" w:eastAsia="Cambria" w:hAnsi="Cambria" w:cs="Cambria"/>
          <w:b/>
          <w:sz w:val="24"/>
          <w:szCs w:val="24"/>
        </w:rPr>
        <w:t>Expediente:</w:t>
      </w:r>
      <w:r>
        <w:rPr>
          <w:rFonts w:ascii="Cambria" w:eastAsia="Cambria" w:hAnsi="Cambria" w:cs="Cambria"/>
          <w:sz w:val="24"/>
          <w:szCs w:val="24"/>
        </w:rPr>
        <w:t xml:space="preserve"> </w:t>
      </w:r>
      <w:r>
        <w:rPr>
          <w:rFonts w:ascii="Cambria" w:eastAsia="Cambria" w:hAnsi="Cambria" w:cs="Cambria"/>
          <w:sz w:val="26"/>
          <w:szCs w:val="26"/>
          <w:highlight w:val="cyan"/>
        </w:rPr>
        <w:t xml:space="preserve">………(número del </w:t>
      </w:r>
      <w:proofErr w:type="spellStart"/>
      <w:r>
        <w:rPr>
          <w:rFonts w:ascii="Cambria" w:eastAsia="Cambria" w:hAnsi="Cambria" w:cs="Cambria"/>
          <w:sz w:val="26"/>
          <w:szCs w:val="26"/>
          <w:highlight w:val="cyan"/>
        </w:rPr>
        <w:t>exp</w:t>
      </w:r>
      <w:proofErr w:type="spellEnd"/>
      <w:r>
        <w:rPr>
          <w:rFonts w:ascii="Cambria" w:eastAsia="Cambria" w:hAnsi="Cambria" w:cs="Cambria"/>
          <w:sz w:val="26"/>
          <w:szCs w:val="26"/>
          <w:highlight w:val="cyan"/>
        </w:rPr>
        <w:t xml:space="preserve">).-.......(año del </w:t>
      </w:r>
      <w:proofErr w:type="spellStart"/>
      <w:r>
        <w:rPr>
          <w:rFonts w:ascii="Cambria" w:eastAsia="Cambria" w:hAnsi="Cambria" w:cs="Cambria"/>
          <w:sz w:val="26"/>
          <w:szCs w:val="26"/>
          <w:highlight w:val="cyan"/>
        </w:rPr>
        <w:t>exp</w:t>
      </w:r>
      <w:proofErr w:type="spellEnd"/>
      <w:r>
        <w:rPr>
          <w:rFonts w:ascii="Cambria" w:eastAsia="Cambria" w:hAnsi="Cambria" w:cs="Cambria"/>
          <w:sz w:val="26"/>
          <w:szCs w:val="26"/>
          <w:highlight w:val="cyan"/>
        </w:rPr>
        <w:t>).-......... (número de incidente) -............-...........-..............-..........</w:t>
      </w:r>
    </w:p>
    <w:p w14:paraId="00000002" w14:textId="77777777" w:rsidR="00760321" w:rsidRDefault="00000000">
      <w:pPr>
        <w:pBdr>
          <w:top w:val="nil"/>
          <w:left w:val="nil"/>
          <w:bottom w:val="nil"/>
          <w:right w:val="nil"/>
          <w:between w:val="nil"/>
        </w:pBdr>
        <w:ind w:left="2880"/>
        <w:jc w:val="both"/>
        <w:rPr>
          <w:rFonts w:ascii="Cambria" w:eastAsia="Cambria" w:hAnsi="Cambria" w:cs="Cambria"/>
          <w:sz w:val="24"/>
          <w:szCs w:val="24"/>
        </w:rPr>
      </w:pPr>
      <w:r>
        <w:rPr>
          <w:rFonts w:ascii="Cambria" w:eastAsia="Cambria" w:hAnsi="Cambria" w:cs="Cambria"/>
          <w:b/>
          <w:sz w:val="24"/>
          <w:szCs w:val="24"/>
        </w:rPr>
        <w:t xml:space="preserve">Juez </w:t>
      </w:r>
      <w:r>
        <w:rPr>
          <w:rFonts w:ascii="Cambria" w:eastAsia="Cambria" w:hAnsi="Cambria" w:cs="Cambria"/>
          <w:sz w:val="24"/>
          <w:szCs w:val="24"/>
        </w:rPr>
        <w:t xml:space="preserve">a cargo: Dr. …………... </w:t>
      </w:r>
    </w:p>
    <w:p w14:paraId="00000003" w14:textId="77777777" w:rsidR="00760321" w:rsidRDefault="00000000">
      <w:pPr>
        <w:pBdr>
          <w:top w:val="nil"/>
          <w:left w:val="nil"/>
          <w:bottom w:val="nil"/>
          <w:right w:val="nil"/>
          <w:between w:val="nil"/>
        </w:pBdr>
        <w:ind w:left="2880"/>
        <w:jc w:val="both"/>
        <w:rPr>
          <w:rFonts w:ascii="Cambria" w:eastAsia="Cambria" w:hAnsi="Cambria" w:cs="Cambria"/>
          <w:b/>
          <w:sz w:val="24"/>
          <w:szCs w:val="24"/>
        </w:rPr>
      </w:pPr>
      <w:r>
        <w:rPr>
          <w:rFonts w:ascii="Cambria" w:eastAsia="Cambria" w:hAnsi="Cambria" w:cs="Cambria"/>
          <w:b/>
          <w:i/>
          <w:sz w:val="24"/>
          <w:szCs w:val="24"/>
          <w:u w:val="single"/>
        </w:rPr>
        <w:t>Sumilla:</w:t>
      </w:r>
    </w:p>
    <w:p w14:paraId="00000004" w14:textId="77777777" w:rsidR="00760321" w:rsidRDefault="00000000">
      <w:pPr>
        <w:numPr>
          <w:ilvl w:val="0"/>
          <w:numId w:val="14"/>
        </w:numPr>
        <w:pBdr>
          <w:top w:val="nil"/>
          <w:left w:val="nil"/>
          <w:bottom w:val="nil"/>
          <w:right w:val="nil"/>
          <w:between w:val="nil"/>
        </w:pBdr>
        <w:ind w:left="3259"/>
        <w:jc w:val="both"/>
        <w:rPr>
          <w:rFonts w:ascii="Cambria" w:eastAsia="Cambria" w:hAnsi="Cambria" w:cs="Cambria"/>
          <w:i/>
          <w:color w:val="000000"/>
          <w:sz w:val="24"/>
          <w:szCs w:val="24"/>
        </w:rPr>
      </w:pPr>
      <w:r>
        <w:rPr>
          <w:rFonts w:ascii="Cambria" w:eastAsia="Cambria" w:hAnsi="Cambria" w:cs="Cambria"/>
          <w:i/>
          <w:color w:val="000000"/>
          <w:sz w:val="24"/>
          <w:szCs w:val="24"/>
        </w:rPr>
        <w:t xml:space="preserve">Formulo oposición al requerimiento de sobreseimiento, y solicito que se eleven los actuados al Fiscal superior. </w:t>
      </w:r>
    </w:p>
    <w:p w14:paraId="00000005" w14:textId="77777777" w:rsidR="00760321" w:rsidRDefault="00000000">
      <w:pPr>
        <w:numPr>
          <w:ilvl w:val="0"/>
          <w:numId w:val="14"/>
        </w:numPr>
        <w:pBdr>
          <w:top w:val="nil"/>
          <w:left w:val="nil"/>
          <w:bottom w:val="nil"/>
          <w:right w:val="nil"/>
          <w:between w:val="nil"/>
        </w:pBdr>
        <w:ind w:left="3259"/>
        <w:jc w:val="both"/>
        <w:rPr>
          <w:rFonts w:ascii="Cambria" w:eastAsia="Cambria" w:hAnsi="Cambria" w:cs="Cambria"/>
          <w:i/>
          <w:color w:val="000000"/>
          <w:sz w:val="24"/>
          <w:szCs w:val="24"/>
        </w:rPr>
      </w:pPr>
      <w:r>
        <w:rPr>
          <w:rFonts w:ascii="Cambria" w:eastAsia="Cambria" w:hAnsi="Cambria" w:cs="Cambria"/>
          <w:i/>
          <w:color w:val="000000"/>
          <w:sz w:val="24"/>
          <w:szCs w:val="24"/>
        </w:rPr>
        <w:t>Formulo pretensión resarcitoria.</w:t>
      </w:r>
    </w:p>
    <w:p w14:paraId="00000006" w14:textId="77777777" w:rsidR="00760321" w:rsidRDefault="00760321">
      <w:pPr>
        <w:ind w:left="3675"/>
        <w:jc w:val="both"/>
        <w:rPr>
          <w:rFonts w:ascii="Cambria" w:eastAsia="Cambria" w:hAnsi="Cambria" w:cs="Cambria"/>
          <w:i/>
          <w:sz w:val="24"/>
          <w:szCs w:val="24"/>
        </w:rPr>
      </w:pPr>
    </w:p>
    <w:p w14:paraId="00000007" w14:textId="77777777" w:rsidR="00760321" w:rsidRDefault="00000000">
      <w:pPr>
        <w:jc w:val="both"/>
        <w:rPr>
          <w:rFonts w:ascii="Cambria" w:eastAsia="Cambria" w:hAnsi="Cambria" w:cs="Cambria"/>
          <w:b/>
          <w:sz w:val="24"/>
          <w:szCs w:val="24"/>
        </w:rPr>
      </w:pPr>
      <w:r>
        <w:rPr>
          <w:rFonts w:ascii="Cambria" w:eastAsia="Cambria" w:hAnsi="Cambria" w:cs="Cambria"/>
          <w:b/>
          <w:sz w:val="24"/>
          <w:szCs w:val="24"/>
        </w:rPr>
        <w:t>SEÑOR JUEZ DEL JUZGADO DE INVESTIGACIÓN PREPARATORIA DEL……………. (distrito judicial) .</w:t>
      </w:r>
    </w:p>
    <w:p w14:paraId="00000008" w14:textId="77777777" w:rsidR="00760321" w:rsidRDefault="00760321">
      <w:pPr>
        <w:ind w:left="3675"/>
        <w:jc w:val="both"/>
        <w:rPr>
          <w:rFonts w:ascii="Cambria" w:eastAsia="Cambria" w:hAnsi="Cambria" w:cs="Cambria"/>
          <w:sz w:val="24"/>
          <w:szCs w:val="24"/>
        </w:rPr>
      </w:pPr>
    </w:p>
    <w:p w14:paraId="00000009" w14:textId="77777777" w:rsidR="00760321" w:rsidRDefault="00000000">
      <w:pPr>
        <w:pBdr>
          <w:top w:val="nil"/>
          <w:left w:val="nil"/>
          <w:bottom w:val="nil"/>
          <w:right w:val="nil"/>
          <w:between w:val="nil"/>
        </w:pBdr>
        <w:ind w:left="2880"/>
        <w:jc w:val="both"/>
        <w:rPr>
          <w:rFonts w:ascii="Cambria" w:eastAsia="Cambria" w:hAnsi="Cambria" w:cs="Cambria"/>
          <w:sz w:val="24"/>
          <w:szCs w:val="24"/>
        </w:rPr>
      </w:pPr>
      <w:r>
        <w:rPr>
          <w:rFonts w:ascii="Cambria" w:eastAsia="Cambria" w:hAnsi="Cambria" w:cs="Cambria"/>
          <w:sz w:val="24"/>
          <w:szCs w:val="24"/>
        </w:rPr>
        <w:t>……………</w:t>
      </w:r>
      <w:proofErr w:type="gramStart"/>
      <w:r>
        <w:rPr>
          <w:rFonts w:ascii="Cambria" w:eastAsia="Cambria" w:hAnsi="Cambria" w:cs="Cambria"/>
          <w:sz w:val="24"/>
          <w:szCs w:val="24"/>
        </w:rPr>
        <w:t>…….</w:t>
      </w:r>
      <w:proofErr w:type="gramEnd"/>
      <w:r>
        <w:rPr>
          <w:rFonts w:ascii="Cambria" w:eastAsia="Cambria" w:hAnsi="Cambria" w:cs="Cambria"/>
          <w:sz w:val="24"/>
          <w:szCs w:val="24"/>
        </w:rPr>
        <w:t xml:space="preserve">., abogada de </w:t>
      </w:r>
      <w:r>
        <w:rPr>
          <w:rFonts w:ascii="Cambria" w:eastAsia="Cambria" w:hAnsi="Cambria" w:cs="Cambria"/>
          <w:b/>
          <w:sz w:val="24"/>
          <w:szCs w:val="24"/>
        </w:rPr>
        <w:t>………</w:t>
      </w:r>
      <w:proofErr w:type="gramStart"/>
      <w:r>
        <w:rPr>
          <w:rFonts w:ascii="Cambria" w:eastAsia="Cambria" w:hAnsi="Cambria" w:cs="Cambria"/>
          <w:b/>
          <w:sz w:val="24"/>
          <w:szCs w:val="24"/>
        </w:rPr>
        <w:t>…….</w:t>
      </w:r>
      <w:proofErr w:type="gramEnd"/>
      <w:r>
        <w:rPr>
          <w:rFonts w:ascii="Cambria" w:eastAsia="Cambria" w:hAnsi="Cambria" w:cs="Cambria"/>
          <w:b/>
          <w:sz w:val="24"/>
          <w:szCs w:val="24"/>
        </w:rPr>
        <w:t>.</w:t>
      </w:r>
      <w:r>
        <w:rPr>
          <w:rFonts w:ascii="Cambria" w:eastAsia="Cambria" w:hAnsi="Cambria" w:cs="Cambria"/>
          <w:b/>
          <w:sz w:val="24"/>
          <w:szCs w:val="24"/>
          <w:highlight w:val="cyan"/>
        </w:rPr>
        <w:t>(nombre y apellidos del cliente o empresa)</w:t>
      </w:r>
      <w:r>
        <w:rPr>
          <w:rFonts w:ascii="Cambria" w:eastAsia="Cambria" w:hAnsi="Cambria" w:cs="Cambria"/>
          <w:b/>
          <w:sz w:val="24"/>
          <w:szCs w:val="24"/>
        </w:rPr>
        <w:t xml:space="preserve">, </w:t>
      </w:r>
      <w:r>
        <w:rPr>
          <w:rFonts w:ascii="Cambria" w:eastAsia="Cambria" w:hAnsi="Cambria" w:cs="Cambria"/>
          <w:sz w:val="24"/>
          <w:szCs w:val="24"/>
        </w:rPr>
        <w:t xml:space="preserve">debidamente representada por el Sr. ………. </w:t>
      </w:r>
      <w:r>
        <w:rPr>
          <w:rFonts w:ascii="Cambria" w:eastAsia="Cambria" w:hAnsi="Cambria" w:cs="Cambria"/>
          <w:sz w:val="24"/>
          <w:szCs w:val="24"/>
          <w:highlight w:val="cyan"/>
        </w:rPr>
        <w:t>(en caso se trate de una empresa indicar el nombre del representante legal o gerente o similar)</w:t>
      </w:r>
      <w:r>
        <w:rPr>
          <w:rFonts w:ascii="Cambria" w:eastAsia="Cambria" w:hAnsi="Cambria" w:cs="Cambria"/>
          <w:sz w:val="24"/>
          <w:szCs w:val="24"/>
        </w:rPr>
        <w:t>, en la investigación seguida contra el Sr. ……………, por la manifiesta comisión del delito de ………………………. en agravio de mi representada; a usted, atentamente digo:</w:t>
      </w:r>
    </w:p>
    <w:p w14:paraId="0000000A" w14:textId="77777777" w:rsidR="00760321" w:rsidRDefault="00760321">
      <w:pPr>
        <w:pBdr>
          <w:top w:val="nil"/>
          <w:left w:val="nil"/>
          <w:bottom w:val="nil"/>
          <w:right w:val="nil"/>
          <w:between w:val="nil"/>
        </w:pBdr>
        <w:ind w:left="2880"/>
        <w:jc w:val="both"/>
        <w:rPr>
          <w:rFonts w:ascii="Cambria" w:eastAsia="Cambria" w:hAnsi="Cambria" w:cs="Cambria"/>
          <w:sz w:val="24"/>
          <w:szCs w:val="24"/>
        </w:rPr>
      </w:pPr>
    </w:p>
    <w:p w14:paraId="0000000B" w14:textId="77777777" w:rsidR="00760321" w:rsidRDefault="00000000">
      <w:pPr>
        <w:numPr>
          <w:ilvl w:val="0"/>
          <w:numId w:val="2"/>
        </w:numPr>
        <w:pBdr>
          <w:top w:val="nil"/>
          <w:left w:val="nil"/>
          <w:bottom w:val="nil"/>
          <w:right w:val="nil"/>
          <w:between w:val="nil"/>
        </w:pBdr>
        <w:ind w:left="284" w:hanging="284"/>
        <w:jc w:val="both"/>
        <w:rPr>
          <w:rFonts w:ascii="Cambria" w:eastAsia="Cambria" w:hAnsi="Cambria" w:cs="Cambria"/>
          <w:b/>
          <w:sz w:val="24"/>
          <w:szCs w:val="24"/>
        </w:rPr>
      </w:pPr>
      <w:r>
        <w:rPr>
          <w:rFonts w:ascii="Cambria" w:eastAsia="Cambria" w:hAnsi="Cambria" w:cs="Cambria"/>
          <w:b/>
          <w:sz w:val="24"/>
          <w:szCs w:val="24"/>
          <w:u w:val="single"/>
        </w:rPr>
        <w:t>PETITORIO</w:t>
      </w:r>
      <w:r>
        <w:rPr>
          <w:rFonts w:ascii="Cambria" w:eastAsia="Cambria" w:hAnsi="Cambria" w:cs="Cambria"/>
          <w:b/>
          <w:sz w:val="24"/>
          <w:szCs w:val="24"/>
        </w:rPr>
        <w:t>. –</w:t>
      </w:r>
    </w:p>
    <w:p w14:paraId="0000000C" w14:textId="77777777" w:rsidR="00760321" w:rsidRDefault="00760321">
      <w:pPr>
        <w:jc w:val="both"/>
        <w:rPr>
          <w:rFonts w:ascii="Cambria" w:eastAsia="Cambria" w:hAnsi="Cambria" w:cs="Cambria"/>
          <w:sz w:val="24"/>
          <w:szCs w:val="24"/>
        </w:rPr>
      </w:pPr>
    </w:p>
    <w:p w14:paraId="0000000D" w14:textId="77777777" w:rsidR="00760321" w:rsidRDefault="00000000">
      <w:pPr>
        <w:spacing w:after="200"/>
        <w:jc w:val="both"/>
        <w:rPr>
          <w:rFonts w:ascii="Cambria" w:eastAsia="Cambria" w:hAnsi="Cambria" w:cs="Cambria"/>
          <w:sz w:val="24"/>
          <w:szCs w:val="24"/>
        </w:rPr>
      </w:pPr>
      <w:r>
        <w:rPr>
          <w:rFonts w:ascii="Cambria" w:eastAsia="Cambria" w:hAnsi="Cambria" w:cs="Cambria"/>
          <w:sz w:val="24"/>
          <w:szCs w:val="24"/>
        </w:rPr>
        <w:t>Habiendo sido notificados el ………</w:t>
      </w:r>
      <w:proofErr w:type="gramStart"/>
      <w:r>
        <w:rPr>
          <w:rFonts w:ascii="Cambria" w:eastAsia="Cambria" w:hAnsi="Cambria" w:cs="Cambria"/>
          <w:sz w:val="24"/>
          <w:szCs w:val="24"/>
        </w:rPr>
        <w:t>…….</w:t>
      </w:r>
      <w:proofErr w:type="gramEnd"/>
      <w:r>
        <w:rPr>
          <w:rFonts w:ascii="Cambria" w:eastAsia="Cambria" w:hAnsi="Cambria" w:cs="Cambria"/>
          <w:sz w:val="24"/>
          <w:szCs w:val="24"/>
        </w:rPr>
        <w:t>. con la Resolución Nro. ………… del …………, mediante la cual se corre traslado a los sujetos procesales con el Requerimiento de Sobreseimiento y estando dentro del plazo de ley:</w:t>
      </w:r>
    </w:p>
    <w:p w14:paraId="0000000E" w14:textId="77777777" w:rsidR="00760321" w:rsidRDefault="00000000">
      <w:pPr>
        <w:numPr>
          <w:ilvl w:val="0"/>
          <w:numId w:val="5"/>
        </w:numPr>
        <w:spacing w:after="200"/>
        <w:jc w:val="both"/>
        <w:rPr>
          <w:rFonts w:ascii="Cambria" w:eastAsia="Cambria" w:hAnsi="Cambria" w:cs="Cambria"/>
          <w:sz w:val="24"/>
          <w:szCs w:val="24"/>
        </w:rPr>
      </w:pPr>
      <w:r>
        <w:rPr>
          <w:rFonts w:ascii="Cambria" w:eastAsia="Cambria" w:hAnsi="Cambria" w:cs="Cambria"/>
          <w:sz w:val="24"/>
          <w:szCs w:val="24"/>
        </w:rPr>
        <w:t xml:space="preserve">En aplicación de los artículos 345.2, 346.1 y 346.4 del Código Procesal Penal, </w:t>
      </w:r>
      <w:r>
        <w:rPr>
          <w:rFonts w:ascii="Cambria" w:eastAsia="Cambria" w:hAnsi="Cambria" w:cs="Cambria"/>
          <w:b/>
          <w:sz w:val="24"/>
          <w:szCs w:val="24"/>
          <w:u w:val="single"/>
        </w:rPr>
        <w:t>FORMULO</w:t>
      </w:r>
      <w:r>
        <w:rPr>
          <w:rFonts w:ascii="Cambria" w:eastAsia="Cambria" w:hAnsi="Cambria" w:cs="Cambria"/>
          <w:b/>
          <w:sz w:val="24"/>
          <w:szCs w:val="24"/>
        </w:rPr>
        <w:t xml:space="preserve"> OPOSICIÓN al requerimiento de sobreseimiento </w:t>
      </w:r>
      <w:r>
        <w:rPr>
          <w:rFonts w:ascii="Cambria" w:eastAsia="Cambria" w:hAnsi="Cambria" w:cs="Cambria"/>
          <w:sz w:val="24"/>
          <w:szCs w:val="24"/>
        </w:rPr>
        <w:t xml:space="preserve">presentado por el Ministerio Público a favor del investigado ……………., y </w:t>
      </w:r>
      <w:r>
        <w:rPr>
          <w:rFonts w:ascii="Cambria" w:eastAsia="Cambria" w:hAnsi="Cambria" w:cs="Cambria"/>
          <w:b/>
          <w:sz w:val="24"/>
          <w:szCs w:val="24"/>
          <w:u w:val="single"/>
        </w:rPr>
        <w:t>SOLICITO</w:t>
      </w:r>
      <w:r>
        <w:rPr>
          <w:rFonts w:ascii="Cambria" w:eastAsia="Cambria" w:hAnsi="Cambria" w:cs="Cambria"/>
          <w:b/>
          <w:sz w:val="24"/>
          <w:szCs w:val="24"/>
        </w:rPr>
        <w:t xml:space="preserve"> se disponga la elevación de los actuados al Fiscal Superior</w:t>
      </w:r>
      <w:r>
        <w:rPr>
          <w:rFonts w:ascii="Cambria" w:eastAsia="Cambria" w:hAnsi="Cambria" w:cs="Cambria"/>
          <w:sz w:val="24"/>
          <w:szCs w:val="24"/>
        </w:rPr>
        <w:t xml:space="preserve"> a fin de que rectifique el requerimiento de sobreseimiento y ordene al nuevo fiscal que formule requerimiento acusatorio contra el investigado, toda vez que existe elementos de convicción en grado de </w:t>
      </w:r>
      <w:r>
        <w:rPr>
          <w:rFonts w:ascii="Cambria" w:eastAsia="Cambria" w:hAnsi="Cambria" w:cs="Cambria"/>
          <w:sz w:val="24"/>
          <w:szCs w:val="24"/>
          <w:u w:val="single"/>
        </w:rPr>
        <w:t>sospecha suficiente</w:t>
      </w:r>
      <w:r>
        <w:rPr>
          <w:rFonts w:ascii="Cambria" w:eastAsia="Cambria" w:hAnsi="Cambria" w:cs="Cambria"/>
          <w:sz w:val="24"/>
          <w:szCs w:val="24"/>
        </w:rPr>
        <w:t xml:space="preserve"> (art. 344.1 del CPP) de que en su condición de …………………………, ……………. utilizó…………… conforme el …………. </w:t>
      </w:r>
      <w:r>
        <w:rPr>
          <w:rFonts w:ascii="Cambria" w:eastAsia="Cambria" w:hAnsi="Cambria" w:cs="Cambria"/>
          <w:sz w:val="24"/>
          <w:szCs w:val="24"/>
          <w:highlight w:val="cyan"/>
        </w:rPr>
        <w:t>(descripción breve de la condición del investigado y del hecho en cuestión)</w:t>
      </w:r>
      <w:r>
        <w:rPr>
          <w:rFonts w:ascii="Cambria" w:eastAsia="Cambria" w:hAnsi="Cambria" w:cs="Cambria"/>
          <w:sz w:val="24"/>
          <w:szCs w:val="24"/>
        </w:rPr>
        <w:t>; hechos que constituyen, evidentemente, delito ……………, conforme al artículo ……</w:t>
      </w:r>
      <w:proofErr w:type="gramStart"/>
      <w:r>
        <w:rPr>
          <w:rFonts w:ascii="Cambria" w:eastAsia="Cambria" w:hAnsi="Cambria" w:cs="Cambria"/>
          <w:sz w:val="24"/>
          <w:szCs w:val="24"/>
        </w:rPr>
        <w:t>…….</w:t>
      </w:r>
      <w:proofErr w:type="gramEnd"/>
      <w:r>
        <w:rPr>
          <w:rFonts w:ascii="Cambria" w:eastAsia="Cambria" w:hAnsi="Cambria" w:cs="Cambria"/>
          <w:sz w:val="24"/>
          <w:szCs w:val="24"/>
        </w:rPr>
        <w:t xml:space="preserve">.del Código Penal. </w:t>
      </w:r>
    </w:p>
    <w:p w14:paraId="0000000F" w14:textId="77777777" w:rsidR="00760321" w:rsidRDefault="00000000">
      <w:pPr>
        <w:numPr>
          <w:ilvl w:val="0"/>
          <w:numId w:val="5"/>
        </w:numPr>
        <w:spacing w:after="200"/>
        <w:jc w:val="both"/>
        <w:rPr>
          <w:rFonts w:ascii="Cambria" w:eastAsia="Cambria" w:hAnsi="Cambria" w:cs="Cambria"/>
          <w:sz w:val="24"/>
          <w:szCs w:val="24"/>
        </w:rPr>
      </w:pPr>
      <w:r>
        <w:rPr>
          <w:rFonts w:ascii="Cambria" w:eastAsia="Cambria" w:hAnsi="Cambria" w:cs="Cambria"/>
          <w:sz w:val="24"/>
          <w:szCs w:val="24"/>
          <w:highlight w:val="white"/>
        </w:rPr>
        <w:lastRenderedPageBreak/>
        <w:t>Conforme al artículo 12 numeral 3</w:t>
      </w:r>
      <w:r>
        <w:rPr>
          <w:rFonts w:ascii="Cambria" w:eastAsia="Cambria" w:hAnsi="Cambria" w:cs="Cambria"/>
          <w:sz w:val="24"/>
          <w:szCs w:val="24"/>
          <w:highlight w:val="white"/>
          <w:vertAlign w:val="superscript"/>
        </w:rPr>
        <w:footnoteReference w:id="1"/>
      </w:r>
      <w:r>
        <w:rPr>
          <w:rFonts w:ascii="Cambria" w:eastAsia="Cambria" w:hAnsi="Cambria" w:cs="Cambria"/>
          <w:sz w:val="24"/>
          <w:szCs w:val="24"/>
          <w:highlight w:val="white"/>
        </w:rPr>
        <w:t xml:space="preserve"> del CPP,</w:t>
      </w:r>
      <w:r>
        <w:rPr>
          <w:rFonts w:ascii="Cambria" w:eastAsia="Cambria" w:hAnsi="Cambria" w:cs="Cambria"/>
          <w:sz w:val="24"/>
          <w:szCs w:val="24"/>
        </w:rPr>
        <w:t xml:space="preserve"> </w:t>
      </w:r>
      <w:r>
        <w:rPr>
          <w:rFonts w:ascii="Cambria" w:eastAsia="Cambria" w:hAnsi="Cambria" w:cs="Cambria"/>
          <w:b/>
          <w:sz w:val="24"/>
          <w:szCs w:val="24"/>
          <w:u w:val="single"/>
        </w:rPr>
        <w:t>POSTULAMOS</w:t>
      </w:r>
      <w:r>
        <w:rPr>
          <w:rFonts w:ascii="Cambria" w:eastAsia="Cambria" w:hAnsi="Cambria" w:cs="Cambria"/>
          <w:sz w:val="24"/>
          <w:szCs w:val="24"/>
        </w:rPr>
        <w:t xml:space="preserve"> </w:t>
      </w:r>
      <w:r>
        <w:rPr>
          <w:rFonts w:ascii="Cambria" w:eastAsia="Cambria" w:hAnsi="Cambria" w:cs="Cambria"/>
          <w:b/>
          <w:sz w:val="24"/>
          <w:szCs w:val="24"/>
        </w:rPr>
        <w:t>como monto de REPARACIÓN CIVIL</w:t>
      </w:r>
      <w:r>
        <w:rPr>
          <w:rFonts w:ascii="Cambria" w:eastAsia="Cambria" w:hAnsi="Cambria" w:cs="Cambria"/>
          <w:sz w:val="24"/>
          <w:szCs w:val="24"/>
        </w:rPr>
        <w:t xml:space="preserve">, </w:t>
      </w:r>
      <w:r>
        <w:rPr>
          <w:rFonts w:ascii="Cambria" w:eastAsia="Cambria" w:hAnsi="Cambria" w:cs="Cambria"/>
          <w:b/>
          <w:sz w:val="24"/>
          <w:szCs w:val="24"/>
        </w:rPr>
        <w:t>S/ …</w:t>
      </w:r>
      <w:proofErr w:type="gramStart"/>
      <w:r>
        <w:rPr>
          <w:rFonts w:ascii="Cambria" w:eastAsia="Cambria" w:hAnsi="Cambria" w:cs="Cambria"/>
          <w:b/>
          <w:sz w:val="24"/>
          <w:szCs w:val="24"/>
        </w:rPr>
        <w:t>…….</w:t>
      </w:r>
      <w:proofErr w:type="gramEnd"/>
      <w:r>
        <w:rPr>
          <w:rFonts w:ascii="Cambria" w:eastAsia="Cambria" w:hAnsi="Cambria" w:cs="Cambria"/>
          <w:b/>
          <w:sz w:val="24"/>
          <w:szCs w:val="24"/>
        </w:rPr>
        <w:t>.</w:t>
      </w:r>
      <w:r>
        <w:rPr>
          <w:rFonts w:ascii="Cambria" w:eastAsia="Cambria" w:hAnsi="Cambria" w:cs="Cambria"/>
          <w:sz w:val="24"/>
          <w:szCs w:val="24"/>
        </w:rPr>
        <w:t xml:space="preserve"> </w:t>
      </w:r>
      <w:r>
        <w:rPr>
          <w:rFonts w:ascii="Cambria" w:eastAsia="Cambria" w:hAnsi="Cambria" w:cs="Cambria"/>
          <w:sz w:val="24"/>
          <w:szCs w:val="24"/>
          <w:highlight w:val="cyan"/>
        </w:rPr>
        <w:t>(cantidad del monto expresado en letras)</w:t>
      </w:r>
      <w:r>
        <w:rPr>
          <w:rFonts w:ascii="Cambria" w:eastAsia="Cambria" w:hAnsi="Cambria" w:cs="Cambria"/>
          <w:sz w:val="24"/>
          <w:szCs w:val="24"/>
        </w:rPr>
        <w:t>, a fin de que se imponga a ……</w:t>
      </w:r>
      <w:proofErr w:type="gramStart"/>
      <w:r>
        <w:rPr>
          <w:rFonts w:ascii="Cambria" w:eastAsia="Cambria" w:hAnsi="Cambria" w:cs="Cambria"/>
          <w:sz w:val="24"/>
          <w:szCs w:val="24"/>
        </w:rPr>
        <w:t>…….</w:t>
      </w:r>
      <w:proofErr w:type="gramEnd"/>
      <w:r>
        <w:rPr>
          <w:rFonts w:ascii="Cambria" w:eastAsia="Cambria" w:hAnsi="Cambria" w:cs="Cambria"/>
          <w:sz w:val="24"/>
          <w:szCs w:val="24"/>
        </w:rPr>
        <w:t>(</w:t>
      </w:r>
      <w:r>
        <w:rPr>
          <w:rFonts w:ascii="Cambria" w:eastAsia="Cambria" w:hAnsi="Cambria" w:cs="Cambria"/>
          <w:sz w:val="24"/>
          <w:szCs w:val="24"/>
          <w:highlight w:val="cyan"/>
        </w:rPr>
        <w:t>nombre y apellidos del investigado)</w:t>
      </w:r>
      <w:r>
        <w:rPr>
          <w:rFonts w:ascii="Cambria" w:eastAsia="Cambria" w:hAnsi="Cambria" w:cs="Cambria"/>
          <w:sz w:val="24"/>
          <w:szCs w:val="24"/>
        </w:rPr>
        <w:t>.</w:t>
      </w:r>
    </w:p>
    <w:p w14:paraId="00000010" w14:textId="77777777" w:rsidR="00760321" w:rsidRDefault="00760321">
      <w:pPr>
        <w:pBdr>
          <w:top w:val="nil"/>
          <w:left w:val="nil"/>
          <w:bottom w:val="nil"/>
          <w:right w:val="nil"/>
          <w:between w:val="nil"/>
        </w:pBdr>
        <w:spacing w:line="240" w:lineRule="auto"/>
        <w:rPr>
          <w:color w:val="000000"/>
        </w:rPr>
      </w:pPr>
    </w:p>
    <w:p w14:paraId="00000011" w14:textId="7797A2F5" w:rsidR="00760321" w:rsidRPr="009C297B" w:rsidRDefault="00000000">
      <w:pPr>
        <w:numPr>
          <w:ilvl w:val="0"/>
          <w:numId w:val="2"/>
        </w:numPr>
        <w:pBdr>
          <w:top w:val="nil"/>
          <w:left w:val="nil"/>
          <w:bottom w:val="nil"/>
          <w:right w:val="nil"/>
          <w:between w:val="nil"/>
        </w:pBdr>
        <w:ind w:left="284" w:hanging="284"/>
        <w:jc w:val="both"/>
        <w:rPr>
          <w:rFonts w:ascii="Cambria" w:eastAsia="Cambria" w:hAnsi="Cambria" w:cs="Cambria"/>
          <w:b/>
          <w:sz w:val="24"/>
          <w:szCs w:val="24"/>
          <w:highlight w:val="cyan"/>
        </w:rPr>
      </w:pPr>
      <w:r w:rsidRPr="009C297B">
        <w:rPr>
          <w:rFonts w:ascii="Cambria" w:eastAsia="Cambria" w:hAnsi="Cambria" w:cs="Cambria"/>
          <w:b/>
          <w:sz w:val="24"/>
          <w:szCs w:val="24"/>
          <w:u w:val="single"/>
        </w:rPr>
        <w:t>FUNDAMENTOS DEL MINISTERIO PÚBLICO PARA REQUERIR EL SOBRESEIMIENTO</w:t>
      </w:r>
      <w:r w:rsidRPr="009C297B">
        <w:rPr>
          <w:rFonts w:ascii="Cambria" w:eastAsia="Cambria" w:hAnsi="Cambria" w:cs="Cambria"/>
          <w:b/>
          <w:sz w:val="24"/>
          <w:szCs w:val="24"/>
        </w:rPr>
        <w:t>:</w:t>
      </w:r>
      <w:r>
        <w:rPr>
          <w:rFonts w:ascii="Cambria" w:eastAsia="Cambria" w:hAnsi="Cambria" w:cs="Cambria"/>
          <w:b/>
          <w:sz w:val="24"/>
          <w:szCs w:val="24"/>
        </w:rPr>
        <w:t xml:space="preserve"> apartado V.- Fundamentos jurídicos del requerimiento de sobreseimiento, numerales </w:t>
      </w:r>
      <w:r w:rsidR="009C297B">
        <w:rPr>
          <w:rFonts w:ascii="Cambria" w:eastAsia="Cambria" w:hAnsi="Cambria" w:cs="Cambria"/>
          <w:b/>
          <w:sz w:val="24"/>
          <w:szCs w:val="24"/>
        </w:rPr>
        <w:t>…</w:t>
      </w:r>
      <w:proofErr w:type="gramStart"/>
      <w:r w:rsidR="009C297B">
        <w:rPr>
          <w:rFonts w:ascii="Cambria" w:eastAsia="Cambria" w:hAnsi="Cambria" w:cs="Cambria"/>
          <w:b/>
          <w:sz w:val="24"/>
          <w:szCs w:val="24"/>
        </w:rPr>
        <w:t>…….</w:t>
      </w:r>
      <w:proofErr w:type="gramEnd"/>
      <w:r w:rsidR="009C297B">
        <w:rPr>
          <w:rFonts w:ascii="Cambria" w:eastAsia="Cambria" w:hAnsi="Cambria" w:cs="Cambria"/>
          <w:b/>
          <w:sz w:val="24"/>
          <w:szCs w:val="24"/>
        </w:rPr>
        <w:t>.</w:t>
      </w:r>
      <w:r>
        <w:rPr>
          <w:rFonts w:ascii="Cambria" w:eastAsia="Cambria" w:hAnsi="Cambria" w:cs="Cambria"/>
          <w:b/>
          <w:sz w:val="24"/>
          <w:szCs w:val="24"/>
        </w:rPr>
        <w:t xml:space="preserve"> al </w:t>
      </w:r>
      <w:r w:rsidR="009C297B">
        <w:rPr>
          <w:rFonts w:ascii="Cambria" w:eastAsia="Cambria" w:hAnsi="Cambria" w:cs="Cambria"/>
          <w:b/>
          <w:sz w:val="24"/>
          <w:szCs w:val="24"/>
        </w:rPr>
        <w:t>……</w:t>
      </w:r>
      <w:proofErr w:type="gramStart"/>
      <w:r w:rsidR="009C297B">
        <w:rPr>
          <w:rFonts w:ascii="Cambria" w:eastAsia="Cambria" w:hAnsi="Cambria" w:cs="Cambria"/>
          <w:b/>
          <w:sz w:val="24"/>
          <w:szCs w:val="24"/>
        </w:rPr>
        <w:t>…….</w:t>
      </w:r>
      <w:proofErr w:type="gramEnd"/>
      <w:r w:rsidR="009C297B">
        <w:rPr>
          <w:rFonts w:ascii="Cambria" w:eastAsia="Cambria" w:hAnsi="Cambria" w:cs="Cambria"/>
          <w:b/>
          <w:sz w:val="24"/>
          <w:szCs w:val="24"/>
        </w:rPr>
        <w:t>.</w:t>
      </w:r>
      <w:r>
        <w:rPr>
          <w:rFonts w:ascii="Cambria" w:eastAsia="Cambria" w:hAnsi="Cambria" w:cs="Cambria"/>
          <w:b/>
          <w:sz w:val="24"/>
          <w:szCs w:val="24"/>
        </w:rPr>
        <w:t xml:space="preserve"> del requerimiento de sobreseimiento. –</w:t>
      </w:r>
      <w:r w:rsidR="009C297B">
        <w:rPr>
          <w:rFonts w:ascii="Cambria" w:eastAsia="Cambria" w:hAnsi="Cambria" w:cs="Cambria"/>
          <w:b/>
          <w:sz w:val="24"/>
          <w:szCs w:val="24"/>
        </w:rPr>
        <w:t xml:space="preserve"> </w:t>
      </w:r>
      <w:r w:rsidR="009C297B" w:rsidRPr="009C297B">
        <w:rPr>
          <w:rFonts w:ascii="Cambria" w:eastAsia="Cambria" w:hAnsi="Cambria" w:cs="Cambria"/>
          <w:bCs/>
          <w:sz w:val="24"/>
          <w:szCs w:val="24"/>
          <w:highlight w:val="cyan"/>
        </w:rPr>
        <w:t>(los numeral serán según requerimiento del caso)</w:t>
      </w:r>
    </w:p>
    <w:p w14:paraId="00000012" w14:textId="77777777" w:rsidR="00760321" w:rsidRDefault="00760321">
      <w:pPr>
        <w:ind w:left="720"/>
        <w:jc w:val="both"/>
        <w:rPr>
          <w:rFonts w:ascii="Cambria" w:eastAsia="Cambria" w:hAnsi="Cambria" w:cs="Cambria"/>
          <w:b/>
          <w:sz w:val="24"/>
          <w:szCs w:val="24"/>
        </w:rPr>
      </w:pPr>
    </w:p>
    <w:p w14:paraId="00000013" w14:textId="33E75A89" w:rsidR="00760321" w:rsidRDefault="00000000">
      <w:pPr>
        <w:pBdr>
          <w:top w:val="nil"/>
          <w:left w:val="nil"/>
          <w:bottom w:val="nil"/>
          <w:right w:val="nil"/>
          <w:between w:val="nil"/>
        </w:pBdr>
        <w:jc w:val="both"/>
        <w:rPr>
          <w:rFonts w:ascii="Cambria" w:eastAsia="Cambria" w:hAnsi="Cambria" w:cs="Cambria"/>
          <w:sz w:val="24"/>
          <w:szCs w:val="24"/>
        </w:rPr>
      </w:pPr>
      <w:r>
        <w:rPr>
          <w:rFonts w:ascii="Cambria" w:eastAsia="Cambria" w:hAnsi="Cambria" w:cs="Cambria"/>
          <w:sz w:val="24"/>
          <w:szCs w:val="24"/>
        </w:rPr>
        <w:t xml:space="preserve">La </w:t>
      </w:r>
      <w:r w:rsidRPr="009C297B">
        <w:rPr>
          <w:rFonts w:ascii="Cambria" w:eastAsia="Cambria" w:hAnsi="Cambria" w:cs="Cambria"/>
          <w:sz w:val="24"/>
          <w:szCs w:val="24"/>
        </w:rPr>
        <w:t xml:space="preserve">Segunda Fiscalía Provincial Penal Corporativa de Chiclayo solicita requerimiento de sobreseimiento a favor del investigado Melvin Caleb Crisanto Murga, en base a la </w:t>
      </w:r>
      <w:r w:rsidRPr="009C297B">
        <w:rPr>
          <w:rFonts w:ascii="Cambria" w:eastAsia="Cambria" w:hAnsi="Cambria" w:cs="Cambria"/>
          <w:b/>
          <w:sz w:val="24"/>
          <w:szCs w:val="24"/>
        </w:rPr>
        <w:t>causal prevista en el art. 344.2.d</w:t>
      </w:r>
      <w:r w:rsidRPr="009C297B">
        <w:rPr>
          <w:rFonts w:ascii="Cambria" w:eastAsia="Cambria" w:hAnsi="Cambria" w:cs="Cambria"/>
          <w:sz w:val="24"/>
          <w:szCs w:val="24"/>
        </w:rPr>
        <w:t xml:space="preserve"> del </w:t>
      </w:r>
      <w:r>
        <w:rPr>
          <w:rFonts w:ascii="Cambria" w:eastAsia="Cambria" w:hAnsi="Cambria" w:cs="Cambria"/>
          <w:sz w:val="24"/>
          <w:szCs w:val="24"/>
        </w:rPr>
        <w:t xml:space="preserve">Código Procesal Penal, </w:t>
      </w:r>
      <w:r>
        <w:rPr>
          <w:rFonts w:ascii="Cambria" w:eastAsia="Cambria" w:hAnsi="Cambria" w:cs="Cambria"/>
          <w:i/>
          <w:sz w:val="24"/>
          <w:szCs w:val="24"/>
          <w:u w:val="single"/>
        </w:rPr>
        <w:t>por considerar que no existe razonablemente la posibilidad de incorporar nuevos datos a la investigación y no haya elementos de convicción suficientes para solicitar fundadamente el enjuiciamiento del imputado</w:t>
      </w:r>
      <w:r>
        <w:rPr>
          <w:rFonts w:ascii="Cambria" w:eastAsia="Cambria" w:hAnsi="Cambria" w:cs="Cambria"/>
          <w:i/>
          <w:sz w:val="24"/>
          <w:szCs w:val="24"/>
        </w:rPr>
        <w:t>,</w:t>
      </w:r>
      <w:r>
        <w:rPr>
          <w:rFonts w:ascii="Cambria" w:eastAsia="Cambria" w:hAnsi="Cambria" w:cs="Cambria"/>
          <w:sz w:val="24"/>
          <w:szCs w:val="24"/>
        </w:rPr>
        <w:t xml:space="preserve"> puesto que:</w:t>
      </w:r>
      <w:r w:rsidR="009C297B">
        <w:rPr>
          <w:rFonts w:ascii="Cambria" w:eastAsia="Cambria" w:hAnsi="Cambria" w:cs="Cambria"/>
          <w:sz w:val="24"/>
          <w:szCs w:val="24"/>
        </w:rPr>
        <w:t xml:space="preserve"> </w:t>
      </w:r>
      <w:r w:rsidR="009C297B" w:rsidRPr="009C297B">
        <w:rPr>
          <w:rFonts w:ascii="Cambria" w:eastAsia="Cambria" w:hAnsi="Cambria" w:cs="Cambria"/>
          <w:sz w:val="24"/>
          <w:szCs w:val="24"/>
          <w:highlight w:val="cyan"/>
        </w:rPr>
        <w:t>(</w:t>
      </w:r>
      <w:r w:rsidR="009C297B">
        <w:rPr>
          <w:rFonts w:ascii="Cambria" w:eastAsia="Cambria" w:hAnsi="Cambria" w:cs="Cambria"/>
          <w:sz w:val="24"/>
          <w:szCs w:val="24"/>
          <w:highlight w:val="cyan"/>
        </w:rPr>
        <w:t>la causal dependerá en el caso concreto</w:t>
      </w:r>
      <w:r w:rsidR="009B775F">
        <w:rPr>
          <w:rFonts w:ascii="Cambria" w:eastAsia="Cambria" w:hAnsi="Cambria" w:cs="Cambria"/>
          <w:sz w:val="24"/>
          <w:szCs w:val="24"/>
          <w:highlight w:val="cyan"/>
        </w:rPr>
        <w:t>, por ejemplo podrá ser por la causal del “literal b” que señala que el hecho no es típico</w:t>
      </w:r>
      <w:r w:rsidR="009C297B" w:rsidRPr="009C297B">
        <w:rPr>
          <w:rFonts w:ascii="Cambria" w:eastAsia="Cambria" w:hAnsi="Cambria" w:cs="Cambria"/>
          <w:sz w:val="24"/>
          <w:szCs w:val="24"/>
          <w:highlight w:val="cyan"/>
        </w:rPr>
        <w:t>)</w:t>
      </w:r>
    </w:p>
    <w:p w14:paraId="00000014" w14:textId="77777777" w:rsidR="00760321" w:rsidRDefault="00760321">
      <w:pPr>
        <w:pBdr>
          <w:top w:val="nil"/>
          <w:left w:val="nil"/>
          <w:bottom w:val="nil"/>
          <w:right w:val="nil"/>
          <w:between w:val="nil"/>
        </w:pBdr>
        <w:jc w:val="both"/>
        <w:rPr>
          <w:rFonts w:ascii="Cambria" w:eastAsia="Cambria" w:hAnsi="Cambria" w:cs="Cambria"/>
          <w:sz w:val="24"/>
          <w:szCs w:val="24"/>
        </w:rPr>
      </w:pPr>
    </w:p>
    <w:p w14:paraId="00000015" w14:textId="72A5BC2C" w:rsidR="00760321" w:rsidRPr="009C297B" w:rsidRDefault="00000000">
      <w:pPr>
        <w:numPr>
          <w:ilvl w:val="0"/>
          <w:numId w:val="12"/>
        </w:numPr>
        <w:pBdr>
          <w:top w:val="nil"/>
          <w:left w:val="nil"/>
          <w:bottom w:val="nil"/>
          <w:right w:val="nil"/>
          <w:between w:val="nil"/>
        </w:pBdr>
        <w:jc w:val="both"/>
        <w:rPr>
          <w:rFonts w:ascii="Cambria" w:eastAsia="Cambria" w:hAnsi="Cambria" w:cs="Cambria"/>
          <w:sz w:val="24"/>
          <w:szCs w:val="24"/>
        </w:rPr>
      </w:pPr>
      <w:r w:rsidRPr="009C297B">
        <w:rPr>
          <w:rFonts w:ascii="Cambria" w:eastAsia="Cambria" w:hAnsi="Cambria" w:cs="Cambria"/>
          <w:iCs/>
          <w:sz w:val="24"/>
          <w:szCs w:val="24"/>
        </w:rPr>
        <w:t xml:space="preserve">Se ha determinado que no existe un contrato de comisión de ventas y comodato realizado entre la empresa agraviada y el imputado </w:t>
      </w:r>
      <w:r w:rsidR="009C297B" w:rsidRPr="009C297B">
        <w:rPr>
          <w:rFonts w:ascii="Cambria" w:eastAsia="Cambria" w:hAnsi="Cambria" w:cs="Cambria"/>
          <w:iCs/>
          <w:sz w:val="24"/>
          <w:szCs w:val="24"/>
        </w:rPr>
        <w:t>………………</w:t>
      </w:r>
      <w:r w:rsidRPr="009C297B">
        <w:rPr>
          <w:rFonts w:ascii="Cambria" w:eastAsia="Cambria" w:hAnsi="Cambria" w:cs="Cambria"/>
          <w:sz w:val="24"/>
          <w:szCs w:val="24"/>
        </w:rPr>
        <w:t xml:space="preserve"> </w:t>
      </w:r>
      <w:r w:rsidR="009C297B" w:rsidRPr="009C297B">
        <w:rPr>
          <w:rFonts w:ascii="Cambria" w:eastAsia="Cambria" w:hAnsi="Cambria" w:cs="Cambria"/>
          <w:sz w:val="24"/>
          <w:szCs w:val="24"/>
          <w:highlight w:val="cyan"/>
        </w:rPr>
        <w:t>(</w:t>
      </w:r>
      <w:r w:rsidR="009C297B">
        <w:rPr>
          <w:rFonts w:ascii="Cambria" w:eastAsia="Cambria" w:hAnsi="Cambria" w:cs="Cambria"/>
          <w:sz w:val="24"/>
          <w:szCs w:val="24"/>
          <w:highlight w:val="cyan"/>
        </w:rPr>
        <w:t>argumento de la fiscalía, en función a la causal</w:t>
      </w:r>
      <w:r w:rsidR="009C297B" w:rsidRPr="009C297B">
        <w:rPr>
          <w:rFonts w:ascii="Cambria" w:eastAsia="Cambria" w:hAnsi="Cambria" w:cs="Cambria"/>
          <w:sz w:val="24"/>
          <w:szCs w:val="24"/>
          <w:highlight w:val="cyan"/>
        </w:rPr>
        <w:t>)</w:t>
      </w:r>
      <w:r w:rsidR="009C297B">
        <w:rPr>
          <w:rFonts w:ascii="Cambria" w:eastAsia="Cambria" w:hAnsi="Cambria" w:cs="Cambria"/>
          <w:sz w:val="24"/>
          <w:szCs w:val="24"/>
        </w:rPr>
        <w:t xml:space="preserve">. </w:t>
      </w:r>
      <w:r w:rsidRPr="009C297B">
        <w:rPr>
          <w:rFonts w:ascii="Cambria" w:eastAsia="Cambria" w:hAnsi="Cambria" w:cs="Cambria"/>
          <w:sz w:val="24"/>
          <w:szCs w:val="24"/>
        </w:rPr>
        <w:t>Lo cual -a juicio de la fiscalía- evidenciaría la inexistencia de elementos de convicción suficientes para solicitar fundadamente el enjuiciamiento del imputado</w:t>
      </w:r>
      <w:r w:rsidR="009C297B">
        <w:rPr>
          <w:rFonts w:ascii="Cambria" w:eastAsia="Cambria" w:hAnsi="Cambria" w:cs="Cambria"/>
          <w:sz w:val="24"/>
          <w:szCs w:val="24"/>
        </w:rPr>
        <w:t>.</w:t>
      </w:r>
    </w:p>
    <w:p w14:paraId="00000016" w14:textId="77777777" w:rsidR="00760321" w:rsidRPr="009C297B" w:rsidRDefault="00760321">
      <w:pPr>
        <w:ind w:left="360"/>
        <w:jc w:val="both"/>
        <w:rPr>
          <w:rFonts w:ascii="Cambria" w:eastAsia="Cambria" w:hAnsi="Cambria" w:cs="Cambria"/>
          <w:sz w:val="24"/>
          <w:szCs w:val="24"/>
        </w:rPr>
      </w:pPr>
    </w:p>
    <w:p w14:paraId="00000017" w14:textId="68333908" w:rsidR="00760321" w:rsidRPr="009C297B" w:rsidRDefault="00000000">
      <w:pPr>
        <w:numPr>
          <w:ilvl w:val="0"/>
          <w:numId w:val="12"/>
        </w:numPr>
        <w:jc w:val="both"/>
        <w:rPr>
          <w:rFonts w:ascii="Cambria" w:eastAsia="Cambria" w:hAnsi="Cambria" w:cs="Cambria"/>
          <w:sz w:val="24"/>
          <w:szCs w:val="24"/>
        </w:rPr>
      </w:pPr>
      <w:r w:rsidRPr="009C297B">
        <w:rPr>
          <w:rFonts w:ascii="Cambria" w:eastAsia="Cambria" w:hAnsi="Cambria" w:cs="Cambria"/>
          <w:sz w:val="24"/>
          <w:szCs w:val="24"/>
        </w:rPr>
        <w:t xml:space="preserve">Se han realizado los actos investigativos necesarios para el esclarecimiento de los hechos, pero estos no son suficientes para llevar a concluir que el delito se llegó a cometer o que el imputado es su autor y tampoco hay posibilidad de obtenerlos en el futuro, no siendo viable realizar otros actos de investigación por cuanto ello sería vano dada la imposibilidad de encontrar material probatorio de cargo en contra del imputado, </w:t>
      </w:r>
      <w:r w:rsidR="009C297B">
        <w:rPr>
          <w:rFonts w:ascii="Cambria" w:eastAsia="Cambria" w:hAnsi="Cambria" w:cs="Cambria"/>
          <w:sz w:val="24"/>
          <w:szCs w:val="24"/>
        </w:rPr>
        <w:t>………………</w:t>
      </w:r>
      <w:r w:rsidR="009C297B" w:rsidRPr="009C297B">
        <w:rPr>
          <w:rFonts w:ascii="Cambria" w:eastAsia="Cambria" w:hAnsi="Cambria" w:cs="Cambria"/>
          <w:sz w:val="24"/>
          <w:szCs w:val="24"/>
          <w:highlight w:val="cyan"/>
        </w:rPr>
        <w:t>(</w:t>
      </w:r>
      <w:r w:rsidR="009C297B">
        <w:rPr>
          <w:rFonts w:ascii="Cambria" w:eastAsia="Cambria" w:hAnsi="Cambria" w:cs="Cambria"/>
          <w:sz w:val="24"/>
          <w:szCs w:val="24"/>
          <w:highlight w:val="cyan"/>
        </w:rPr>
        <w:t>argumento de la fiscalía, en función a la causal</w:t>
      </w:r>
      <w:r w:rsidR="009C297B" w:rsidRPr="009C297B">
        <w:rPr>
          <w:rFonts w:ascii="Cambria" w:eastAsia="Cambria" w:hAnsi="Cambria" w:cs="Cambria"/>
          <w:sz w:val="24"/>
          <w:szCs w:val="24"/>
          <w:highlight w:val="cyan"/>
        </w:rPr>
        <w:t>)</w:t>
      </w:r>
      <w:r w:rsidR="009C297B">
        <w:rPr>
          <w:rFonts w:ascii="Cambria" w:eastAsia="Cambria" w:hAnsi="Cambria" w:cs="Cambria"/>
          <w:sz w:val="24"/>
          <w:szCs w:val="24"/>
        </w:rPr>
        <w:t>.</w:t>
      </w:r>
    </w:p>
    <w:p w14:paraId="00000018" w14:textId="77777777" w:rsidR="00760321" w:rsidRDefault="00760321">
      <w:pPr>
        <w:ind w:left="720"/>
        <w:jc w:val="both"/>
        <w:rPr>
          <w:rFonts w:ascii="Cambria" w:eastAsia="Cambria" w:hAnsi="Cambria" w:cs="Cambria"/>
          <w:sz w:val="24"/>
          <w:szCs w:val="24"/>
        </w:rPr>
      </w:pPr>
    </w:p>
    <w:p w14:paraId="00000019" w14:textId="77777777" w:rsidR="00760321" w:rsidRDefault="00000000">
      <w:pPr>
        <w:numPr>
          <w:ilvl w:val="0"/>
          <w:numId w:val="2"/>
        </w:numPr>
        <w:pBdr>
          <w:top w:val="nil"/>
          <w:left w:val="nil"/>
          <w:bottom w:val="nil"/>
          <w:right w:val="nil"/>
          <w:between w:val="nil"/>
        </w:pBdr>
        <w:ind w:left="426" w:hanging="426"/>
        <w:jc w:val="both"/>
        <w:rPr>
          <w:rFonts w:ascii="Cambria" w:eastAsia="Cambria" w:hAnsi="Cambria" w:cs="Cambria"/>
          <w:b/>
          <w:sz w:val="24"/>
          <w:szCs w:val="24"/>
        </w:rPr>
      </w:pPr>
      <w:r>
        <w:rPr>
          <w:rFonts w:ascii="Cambria" w:eastAsia="Cambria" w:hAnsi="Cambria" w:cs="Cambria"/>
          <w:b/>
          <w:sz w:val="24"/>
          <w:szCs w:val="24"/>
          <w:u w:val="single"/>
        </w:rPr>
        <w:t>FUNDAMENTOS DE HECHO Y DERECHO: ERRORES EN LOS QUE INCURRE EL REQUERIMIENTO DE SOBRESEIMIENTO</w:t>
      </w:r>
      <w:r>
        <w:rPr>
          <w:rFonts w:ascii="Cambria" w:eastAsia="Cambria" w:hAnsi="Cambria" w:cs="Cambria"/>
          <w:b/>
          <w:sz w:val="24"/>
          <w:szCs w:val="24"/>
        </w:rPr>
        <w:t>. –</w:t>
      </w:r>
    </w:p>
    <w:p w14:paraId="0000001A" w14:textId="77777777" w:rsidR="00760321" w:rsidRDefault="00760321">
      <w:pPr>
        <w:ind w:left="720"/>
        <w:jc w:val="both"/>
        <w:rPr>
          <w:rFonts w:ascii="Cambria" w:eastAsia="Cambria" w:hAnsi="Cambria" w:cs="Cambria"/>
          <w:b/>
          <w:sz w:val="24"/>
          <w:szCs w:val="24"/>
        </w:rPr>
      </w:pPr>
    </w:p>
    <w:p w14:paraId="0000001B" w14:textId="46AFC24B" w:rsidR="00760321" w:rsidRDefault="00000000" w:rsidP="002B2494">
      <w:pPr>
        <w:pStyle w:val="Ttulo3"/>
        <w:keepNext w:val="0"/>
        <w:keepLines w:val="0"/>
        <w:numPr>
          <w:ilvl w:val="0"/>
          <w:numId w:val="13"/>
        </w:numPr>
        <w:spacing w:before="0" w:after="0"/>
        <w:jc w:val="both"/>
        <w:rPr>
          <w:rFonts w:ascii="Cambria" w:eastAsia="Cambria" w:hAnsi="Cambria" w:cs="Cambria"/>
          <w:b/>
          <w:sz w:val="24"/>
          <w:szCs w:val="24"/>
        </w:rPr>
      </w:pPr>
      <w:bookmarkStart w:id="0" w:name="_heading=h.bpmry01c9sja" w:colFirst="0" w:colLast="0"/>
      <w:bookmarkEnd w:id="0"/>
      <w:r>
        <w:rPr>
          <w:rFonts w:ascii="Cambria" w:eastAsia="Cambria" w:hAnsi="Cambria" w:cs="Cambria"/>
          <w:b/>
          <w:color w:val="000000"/>
          <w:sz w:val="24"/>
          <w:szCs w:val="24"/>
        </w:rPr>
        <w:t xml:space="preserve">Inadecuada valoración del artículo 344.2.d del Código Procesal Penal al afirmar que no existen elementos de convicción suficientes, pese a la </w:t>
      </w:r>
      <w:sdt>
        <w:sdtPr>
          <w:tag w:val="goog_rdk_0"/>
          <w:id w:val="940794108"/>
        </w:sdtPr>
        <w:sdtContent/>
      </w:sdt>
      <w:r>
        <w:rPr>
          <w:rFonts w:ascii="Cambria" w:eastAsia="Cambria" w:hAnsi="Cambria" w:cs="Cambria"/>
          <w:b/>
          <w:color w:val="000000"/>
          <w:sz w:val="24"/>
          <w:szCs w:val="24"/>
        </w:rPr>
        <w:t xml:space="preserve">existencia de datos objetivos que configuran el tipo penal de </w:t>
      </w:r>
      <w:r w:rsidR="002B2494">
        <w:rPr>
          <w:rFonts w:ascii="Cambria" w:eastAsia="Cambria" w:hAnsi="Cambria" w:cs="Cambria"/>
          <w:b/>
          <w:color w:val="000000"/>
          <w:sz w:val="24"/>
          <w:szCs w:val="24"/>
        </w:rPr>
        <w:t>…………</w:t>
      </w:r>
      <w:r>
        <w:rPr>
          <w:rFonts w:ascii="Cambria" w:eastAsia="Cambria" w:hAnsi="Cambria" w:cs="Cambria"/>
          <w:b/>
          <w:color w:val="000000"/>
          <w:sz w:val="24"/>
          <w:szCs w:val="24"/>
        </w:rPr>
        <w:t xml:space="preserve"> (Art. </w:t>
      </w:r>
      <w:r w:rsidR="002B2494">
        <w:rPr>
          <w:rFonts w:ascii="Cambria" w:eastAsia="Cambria" w:hAnsi="Cambria" w:cs="Cambria"/>
          <w:b/>
          <w:color w:val="000000"/>
          <w:sz w:val="24"/>
          <w:szCs w:val="24"/>
        </w:rPr>
        <w:t>…</w:t>
      </w:r>
      <w:proofErr w:type="gramStart"/>
      <w:r w:rsidR="002B2494">
        <w:rPr>
          <w:rFonts w:ascii="Cambria" w:eastAsia="Cambria" w:hAnsi="Cambria" w:cs="Cambria"/>
          <w:b/>
          <w:color w:val="000000"/>
          <w:sz w:val="24"/>
          <w:szCs w:val="24"/>
        </w:rPr>
        <w:t>…….</w:t>
      </w:r>
      <w:proofErr w:type="gramEnd"/>
      <w:r w:rsidR="002B2494">
        <w:rPr>
          <w:rFonts w:ascii="Cambria" w:eastAsia="Cambria" w:hAnsi="Cambria" w:cs="Cambria"/>
          <w:b/>
          <w:color w:val="000000"/>
          <w:sz w:val="24"/>
          <w:szCs w:val="24"/>
        </w:rPr>
        <w:t>.</w:t>
      </w:r>
      <w:r>
        <w:rPr>
          <w:rFonts w:ascii="Cambria" w:eastAsia="Cambria" w:hAnsi="Cambria" w:cs="Cambria"/>
          <w:b/>
          <w:color w:val="000000"/>
          <w:sz w:val="24"/>
          <w:szCs w:val="24"/>
        </w:rPr>
        <w:t xml:space="preserve"> del Código Penal)</w:t>
      </w:r>
      <w:r w:rsidR="002B2494">
        <w:rPr>
          <w:rFonts w:ascii="Cambria" w:eastAsia="Cambria" w:hAnsi="Cambria" w:cs="Cambria"/>
          <w:b/>
          <w:color w:val="000000"/>
          <w:sz w:val="24"/>
          <w:szCs w:val="24"/>
        </w:rPr>
        <w:t xml:space="preserve">  </w:t>
      </w:r>
      <w:r w:rsidR="002B2494" w:rsidRPr="009C297B">
        <w:rPr>
          <w:rFonts w:ascii="Cambria" w:eastAsia="Cambria" w:hAnsi="Cambria" w:cs="Cambria"/>
          <w:sz w:val="24"/>
          <w:szCs w:val="24"/>
          <w:highlight w:val="cyan"/>
        </w:rPr>
        <w:t>(</w:t>
      </w:r>
      <w:r w:rsidR="00762825">
        <w:rPr>
          <w:rFonts w:ascii="Cambria" w:eastAsia="Cambria" w:hAnsi="Cambria" w:cs="Cambria"/>
          <w:sz w:val="24"/>
          <w:szCs w:val="24"/>
          <w:highlight w:val="cyan"/>
        </w:rPr>
        <w:t>según delito del caso</w:t>
      </w:r>
      <w:r w:rsidR="00762825" w:rsidRPr="00762825">
        <w:rPr>
          <w:rFonts w:ascii="Cambria" w:eastAsia="Cambria" w:hAnsi="Cambria" w:cs="Cambria"/>
          <w:sz w:val="24"/>
          <w:szCs w:val="24"/>
          <w:highlight w:val="cyan"/>
        </w:rPr>
        <w:t>)</w:t>
      </w:r>
    </w:p>
    <w:p w14:paraId="0000001C" w14:textId="77777777" w:rsidR="00760321" w:rsidRDefault="00760321">
      <w:pPr>
        <w:ind w:left="720"/>
        <w:jc w:val="both"/>
        <w:rPr>
          <w:rFonts w:ascii="Cambria" w:eastAsia="Cambria" w:hAnsi="Cambria" w:cs="Cambria"/>
          <w:sz w:val="24"/>
          <w:szCs w:val="24"/>
        </w:rPr>
      </w:pPr>
    </w:p>
    <w:p w14:paraId="0000001D" w14:textId="1EDBF9AD" w:rsidR="00760321" w:rsidRPr="00762825" w:rsidRDefault="00000000">
      <w:pPr>
        <w:numPr>
          <w:ilvl w:val="0"/>
          <w:numId w:val="3"/>
        </w:numPr>
        <w:jc w:val="both"/>
        <w:rPr>
          <w:rFonts w:ascii="Cambria" w:eastAsia="Cambria" w:hAnsi="Cambria" w:cs="Cambria"/>
          <w:sz w:val="24"/>
          <w:szCs w:val="24"/>
        </w:rPr>
      </w:pPr>
      <w:r w:rsidRPr="00762825">
        <w:rPr>
          <w:rFonts w:ascii="Cambria" w:eastAsia="Cambria" w:hAnsi="Cambria" w:cs="Cambria"/>
          <w:sz w:val="24"/>
          <w:szCs w:val="24"/>
        </w:rPr>
        <w:t xml:space="preserve">El requerimiento de sobreseimiento incurre en una inadecuada aplicación del artículo 344.2.d del Código Procesal Penal al concluir que no existen elementos de convicción suficientes para formular acusación contra el imputado </w:t>
      </w:r>
      <w:r w:rsidR="00762825">
        <w:rPr>
          <w:rFonts w:ascii="Cambria" w:eastAsia="Cambria" w:hAnsi="Cambria" w:cs="Cambria"/>
          <w:sz w:val="24"/>
          <w:szCs w:val="24"/>
        </w:rPr>
        <w:t>…</w:t>
      </w:r>
      <w:proofErr w:type="gramStart"/>
      <w:r w:rsidR="00762825">
        <w:rPr>
          <w:rFonts w:ascii="Cambria" w:eastAsia="Cambria" w:hAnsi="Cambria" w:cs="Cambria"/>
          <w:sz w:val="24"/>
          <w:szCs w:val="24"/>
        </w:rPr>
        <w:t>…….</w:t>
      </w:r>
      <w:proofErr w:type="gramEnd"/>
      <w:r w:rsidR="00762825" w:rsidRPr="00762825">
        <w:rPr>
          <w:rFonts w:ascii="Cambria" w:eastAsia="Cambria" w:hAnsi="Cambria" w:cs="Cambria"/>
          <w:sz w:val="24"/>
          <w:szCs w:val="24"/>
          <w:highlight w:val="cyan"/>
        </w:rPr>
        <w:t>(nombre y apellido del imputado)</w:t>
      </w:r>
      <w:r w:rsidRPr="00762825">
        <w:rPr>
          <w:rFonts w:ascii="Cambria" w:eastAsia="Cambria" w:hAnsi="Cambria" w:cs="Cambria"/>
          <w:sz w:val="24"/>
          <w:szCs w:val="24"/>
          <w:highlight w:val="cyan"/>
        </w:rPr>
        <w:t>.</w:t>
      </w:r>
      <w:r w:rsidRPr="00762825">
        <w:rPr>
          <w:rFonts w:ascii="Cambria" w:eastAsia="Cambria" w:hAnsi="Cambria" w:cs="Cambria"/>
          <w:sz w:val="24"/>
          <w:szCs w:val="24"/>
        </w:rPr>
        <w:t xml:space="preserve"> Esta conclusión omite valorar adecuadamente los documentos obrantes en la carpeta fiscal, los cuales constituyen indicios objetivos y relevantes que configuran el tipo penal de </w:t>
      </w:r>
      <w:r w:rsidR="00762825">
        <w:rPr>
          <w:rFonts w:ascii="Cambria" w:eastAsia="Cambria" w:hAnsi="Cambria" w:cs="Cambria"/>
          <w:sz w:val="24"/>
          <w:szCs w:val="24"/>
        </w:rPr>
        <w:t>…………</w:t>
      </w:r>
      <w:r w:rsidRPr="00762825">
        <w:rPr>
          <w:rFonts w:ascii="Cambria" w:eastAsia="Cambria" w:hAnsi="Cambria" w:cs="Cambria"/>
          <w:sz w:val="24"/>
          <w:szCs w:val="24"/>
        </w:rPr>
        <w:t xml:space="preserve"> regulado en el artículo </w:t>
      </w:r>
      <w:r w:rsidR="00762825">
        <w:rPr>
          <w:rFonts w:ascii="Cambria" w:eastAsia="Cambria" w:hAnsi="Cambria" w:cs="Cambria"/>
          <w:sz w:val="24"/>
          <w:szCs w:val="24"/>
        </w:rPr>
        <w:t>………</w:t>
      </w:r>
      <w:r w:rsidRPr="00762825">
        <w:rPr>
          <w:rFonts w:ascii="Cambria" w:eastAsia="Cambria" w:hAnsi="Cambria" w:cs="Cambria"/>
          <w:sz w:val="24"/>
          <w:szCs w:val="24"/>
        </w:rPr>
        <w:t xml:space="preserve"> del Código Penal.</w:t>
      </w:r>
    </w:p>
    <w:p w14:paraId="0000001E" w14:textId="77777777" w:rsidR="00760321" w:rsidRDefault="00760321">
      <w:pPr>
        <w:ind w:left="720"/>
        <w:jc w:val="both"/>
        <w:rPr>
          <w:rFonts w:ascii="Cambria" w:eastAsia="Cambria" w:hAnsi="Cambria" w:cs="Cambria"/>
          <w:sz w:val="24"/>
          <w:szCs w:val="24"/>
        </w:rPr>
      </w:pPr>
    </w:p>
    <w:p w14:paraId="00000021" w14:textId="23FA666D" w:rsidR="00760321" w:rsidRPr="00762825" w:rsidRDefault="00000000" w:rsidP="00762825">
      <w:pPr>
        <w:numPr>
          <w:ilvl w:val="0"/>
          <w:numId w:val="3"/>
        </w:numPr>
        <w:jc w:val="both"/>
        <w:rPr>
          <w:rFonts w:ascii="Cambria" w:eastAsia="Cambria" w:hAnsi="Cambria" w:cs="Cambria"/>
          <w:sz w:val="24"/>
          <w:szCs w:val="24"/>
        </w:rPr>
      </w:pPr>
      <w:r w:rsidRPr="00762825">
        <w:rPr>
          <w:rFonts w:ascii="Cambria" w:eastAsia="Cambria" w:hAnsi="Cambria" w:cs="Cambria"/>
          <w:b/>
          <w:sz w:val="24"/>
          <w:szCs w:val="24"/>
        </w:rPr>
        <w:t xml:space="preserve">La configuración típica de este delito se encuentra plenamente respaldada por elementos objetivos, graves, precisos y concordantes, </w:t>
      </w:r>
      <w:r w:rsidRPr="00762825">
        <w:rPr>
          <w:rFonts w:ascii="Cambria" w:eastAsia="Cambria" w:hAnsi="Cambria" w:cs="Cambria"/>
          <w:bCs/>
          <w:sz w:val="24"/>
          <w:szCs w:val="24"/>
        </w:rPr>
        <w:t>que acreditan razonablemente no solo la existencia del hecho punible, sino también la vinculación directa del imputado con su comisión</w:t>
      </w:r>
      <w:r w:rsidRPr="00762825">
        <w:rPr>
          <w:rFonts w:ascii="Cambria" w:eastAsia="Cambria" w:hAnsi="Cambria" w:cs="Cambria"/>
          <w:sz w:val="24"/>
          <w:szCs w:val="24"/>
        </w:rPr>
        <w:t xml:space="preserve">. En primer lugar, </w:t>
      </w:r>
      <w:r w:rsidRPr="00762825">
        <w:rPr>
          <w:rFonts w:ascii="Cambria" w:eastAsia="Cambria" w:hAnsi="Cambria" w:cs="Cambria"/>
          <w:b/>
          <w:sz w:val="24"/>
          <w:szCs w:val="24"/>
        </w:rPr>
        <w:t xml:space="preserve">la propia manifestación escrita del imputado </w:t>
      </w:r>
      <w:r w:rsidR="00762825" w:rsidRPr="00762825">
        <w:rPr>
          <w:rFonts w:ascii="Cambria" w:eastAsia="Cambria" w:hAnsi="Cambria" w:cs="Cambria"/>
          <w:b/>
          <w:sz w:val="24"/>
          <w:szCs w:val="24"/>
        </w:rPr>
        <w:t>…</w:t>
      </w:r>
      <w:proofErr w:type="gramStart"/>
      <w:r w:rsidR="00762825" w:rsidRPr="00762825">
        <w:rPr>
          <w:rFonts w:ascii="Cambria" w:eastAsia="Cambria" w:hAnsi="Cambria" w:cs="Cambria"/>
          <w:b/>
          <w:sz w:val="24"/>
          <w:szCs w:val="24"/>
        </w:rPr>
        <w:t>…….</w:t>
      </w:r>
      <w:proofErr w:type="gramEnd"/>
      <w:r w:rsidR="00762825" w:rsidRPr="00762825">
        <w:rPr>
          <w:rFonts w:ascii="Cambria" w:eastAsia="Cambria" w:hAnsi="Cambria" w:cs="Cambria"/>
          <w:b/>
          <w:sz w:val="24"/>
          <w:szCs w:val="24"/>
        </w:rPr>
        <w:t>.de fecha</w:t>
      </w:r>
      <w:proofErr w:type="gramStart"/>
      <w:r w:rsidR="00762825" w:rsidRPr="00762825">
        <w:rPr>
          <w:rFonts w:ascii="Cambria" w:eastAsia="Cambria" w:hAnsi="Cambria" w:cs="Cambria"/>
          <w:b/>
          <w:sz w:val="24"/>
          <w:szCs w:val="24"/>
        </w:rPr>
        <w:t>…….</w:t>
      </w:r>
      <w:proofErr w:type="gramEnd"/>
      <w:r w:rsidR="00762825" w:rsidRPr="00762825">
        <w:rPr>
          <w:rFonts w:ascii="Cambria" w:eastAsia="Cambria" w:hAnsi="Cambria" w:cs="Cambria"/>
          <w:b/>
          <w:sz w:val="24"/>
          <w:szCs w:val="24"/>
        </w:rPr>
        <w:t>.</w:t>
      </w:r>
      <w:r w:rsidRPr="00762825">
        <w:rPr>
          <w:rFonts w:ascii="Cambria" w:eastAsia="Cambria" w:hAnsi="Cambria" w:cs="Cambria"/>
          <w:b/>
          <w:sz w:val="24"/>
          <w:szCs w:val="24"/>
        </w:rPr>
        <w:t xml:space="preserve"> (fs. </w:t>
      </w:r>
      <w:r w:rsidR="00762825" w:rsidRPr="00762825">
        <w:rPr>
          <w:rFonts w:ascii="Cambria" w:eastAsia="Cambria" w:hAnsi="Cambria" w:cs="Cambria"/>
          <w:b/>
          <w:sz w:val="24"/>
          <w:szCs w:val="24"/>
        </w:rPr>
        <w:t>……</w:t>
      </w:r>
      <w:proofErr w:type="gramStart"/>
      <w:r w:rsidR="00762825" w:rsidRPr="00762825">
        <w:rPr>
          <w:rFonts w:ascii="Cambria" w:eastAsia="Cambria" w:hAnsi="Cambria" w:cs="Cambria"/>
          <w:b/>
          <w:sz w:val="24"/>
          <w:szCs w:val="24"/>
        </w:rPr>
        <w:t>…….</w:t>
      </w:r>
      <w:proofErr w:type="gramEnd"/>
      <w:r w:rsidR="00762825" w:rsidRPr="00762825">
        <w:rPr>
          <w:rFonts w:ascii="Cambria" w:eastAsia="Cambria" w:hAnsi="Cambria" w:cs="Cambria"/>
          <w:b/>
          <w:sz w:val="24"/>
          <w:szCs w:val="24"/>
        </w:rPr>
        <w:t>.</w:t>
      </w:r>
      <w:r w:rsidRPr="00762825">
        <w:rPr>
          <w:rFonts w:ascii="Cambria" w:eastAsia="Cambria" w:hAnsi="Cambria" w:cs="Cambria"/>
          <w:b/>
          <w:sz w:val="24"/>
          <w:szCs w:val="24"/>
        </w:rPr>
        <w:t>)</w:t>
      </w:r>
      <w:r w:rsidRPr="00762825">
        <w:rPr>
          <w:rFonts w:ascii="Cambria" w:eastAsia="Cambria" w:hAnsi="Cambria" w:cs="Cambria"/>
          <w:sz w:val="24"/>
          <w:szCs w:val="24"/>
        </w:rPr>
        <w:t xml:space="preserve"> constituye un elemento revelador. En este documento, </w:t>
      </w:r>
      <w:r w:rsidRPr="00762825">
        <w:rPr>
          <w:rFonts w:ascii="Cambria" w:eastAsia="Cambria" w:hAnsi="Cambria" w:cs="Cambria"/>
          <w:color w:val="000000"/>
          <w:sz w:val="24"/>
          <w:szCs w:val="24"/>
          <w:u w:val="single"/>
        </w:rPr>
        <w:t xml:space="preserve">el imputado reconoce expresamente </w:t>
      </w:r>
      <w:r w:rsidR="00762825">
        <w:rPr>
          <w:rFonts w:ascii="Cambria" w:eastAsia="Cambria" w:hAnsi="Cambria" w:cs="Cambria"/>
          <w:color w:val="000000"/>
          <w:sz w:val="24"/>
          <w:szCs w:val="24"/>
          <w:u w:val="single"/>
        </w:rPr>
        <w:t>…………..</w:t>
      </w:r>
      <w:r w:rsidRPr="00762825">
        <w:rPr>
          <w:rFonts w:ascii="Cambria" w:eastAsia="Cambria" w:hAnsi="Cambria" w:cs="Cambria"/>
          <w:sz w:val="24"/>
          <w:szCs w:val="24"/>
        </w:rPr>
        <w:t>.</w:t>
      </w:r>
      <w:r w:rsidR="00762825" w:rsidRPr="00762825">
        <w:rPr>
          <w:rFonts w:ascii="Cambria" w:eastAsia="Cambria" w:hAnsi="Cambria" w:cs="Cambria"/>
          <w:sz w:val="24"/>
          <w:szCs w:val="24"/>
          <w:highlight w:val="cyan"/>
        </w:rPr>
        <w:t>(</w:t>
      </w:r>
      <w:r w:rsidR="00762825">
        <w:rPr>
          <w:rFonts w:ascii="Cambria" w:eastAsia="Cambria" w:hAnsi="Cambria" w:cs="Cambria"/>
          <w:sz w:val="24"/>
          <w:szCs w:val="24"/>
          <w:highlight w:val="cyan"/>
        </w:rPr>
        <w:t>resumen o relevancia de la declaración del imputado en caso de reconocimiento de algún hecho vinculado al delito</w:t>
      </w:r>
      <w:r w:rsidR="00762825" w:rsidRPr="00762825">
        <w:rPr>
          <w:rFonts w:ascii="Cambria" w:eastAsia="Cambria" w:hAnsi="Cambria" w:cs="Cambria"/>
          <w:sz w:val="24"/>
          <w:szCs w:val="24"/>
          <w:highlight w:val="cyan"/>
        </w:rPr>
        <w:t>).</w:t>
      </w:r>
    </w:p>
    <w:p w14:paraId="00000022" w14:textId="77777777" w:rsidR="00760321" w:rsidRDefault="00760321">
      <w:pPr>
        <w:ind w:left="720"/>
        <w:jc w:val="both"/>
        <w:rPr>
          <w:rFonts w:ascii="Cambria" w:eastAsia="Cambria" w:hAnsi="Cambria" w:cs="Cambria"/>
          <w:sz w:val="24"/>
          <w:szCs w:val="24"/>
        </w:rPr>
      </w:pPr>
    </w:p>
    <w:p w14:paraId="00000023" w14:textId="2836AB9F" w:rsidR="00760321" w:rsidRPr="00762825" w:rsidRDefault="00000000">
      <w:pPr>
        <w:numPr>
          <w:ilvl w:val="0"/>
          <w:numId w:val="3"/>
        </w:numPr>
        <w:jc w:val="both"/>
        <w:rPr>
          <w:rFonts w:ascii="Cambria" w:eastAsia="Cambria" w:hAnsi="Cambria" w:cs="Cambria"/>
          <w:sz w:val="24"/>
          <w:szCs w:val="24"/>
        </w:rPr>
      </w:pPr>
      <w:r>
        <w:rPr>
          <w:rFonts w:ascii="Cambria" w:eastAsia="Cambria" w:hAnsi="Cambria" w:cs="Cambria"/>
          <w:sz w:val="24"/>
          <w:szCs w:val="24"/>
        </w:rPr>
        <w:t xml:space="preserve">Asimismo, el </w:t>
      </w:r>
      <w:r>
        <w:rPr>
          <w:rFonts w:ascii="Cambria" w:eastAsia="Cambria" w:hAnsi="Cambria" w:cs="Cambria"/>
          <w:b/>
          <w:sz w:val="24"/>
          <w:szCs w:val="24"/>
        </w:rPr>
        <w:t xml:space="preserve">Informe </w:t>
      </w:r>
      <w:r w:rsidR="00762825">
        <w:rPr>
          <w:rFonts w:ascii="Cambria" w:eastAsia="Cambria" w:hAnsi="Cambria" w:cs="Cambria"/>
          <w:b/>
          <w:sz w:val="24"/>
          <w:szCs w:val="24"/>
        </w:rPr>
        <w:t>……… (</w:t>
      </w:r>
      <w:proofErr w:type="spellStart"/>
      <w:proofErr w:type="gramStart"/>
      <w:r w:rsidR="00762825">
        <w:rPr>
          <w:rFonts w:ascii="Cambria" w:eastAsia="Cambria" w:hAnsi="Cambria" w:cs="Cambria"/>
          <w:b/>
          <w:sz w:val="24"/>
          <w:szCs w:val="24"/>
        </w:rPr>
        <w:t>fs</w:t>
      </w:r>
      <w:proofErr w:type="spellEnd"/>
      <w:r w:rsidR="00762825">
        <w:rPr>
          <w:rFonts w:ascii="Cambria" w:eastAsia="Cambria" w:hAnsi="Cambria" w:cs="Cambria"/>
          <w:b/>
          <w:sz w:val="24"/>
          <w:szCs w:val="24"/>
        </w:rPr>
        <w:t>….</w:t>
      </w:r>
      <w:proofErr w:type="gramEnd"/>
      <w:r w:rsidR="00762825">
        <w:rPr>
          <w:rFonts w:ascii="Cambria" w:eastAsia="Cambria" w:hAnsi="Cambria" w:cs="Cambria"/>
          <w:b/>
          <w:sz w:val="24"/>
          <w:szCs w:val="24"/>
        </w:rPr>
        <w:t>)</w:t>
      </w:r>
      <w:r>
        <w:rPr>
          <w:rFonts w:ascii="Cambria" w:eastAsia="Cambria" w:hAnsi="Cambria" w:cs="Cambria"/>
          <w:sz w:val="24"/>
          <w:szCs w:val="24"/>
        </w:rPr>
        <w:t xml:space="preserve">, elaborado por la </w:t>
      </w:r>
      <w:r w:rsidR="00762825">
        <w:rPr>
          <w:rFonts w:ascii="Cambria" w:eastAsia="Cambria" w:hAnsi="Cambria" w:cs="Cambria"/>
          <w:sz w:val="24"/>
          <w:szCs w:val="24"/>
        </w:rPr>
        <w:t>……</w:t>
      </w:r>
      <w:proofErr w:type="gramStart"/>
      <w:r w:rsidR="00762825">
        <w:rPr>
          <w:rFonts w:ascii="Cambria" w:eastAsia="Cambria" w:hAnsi="Cambria" w:cs="Cambria"/>
          <w:sz w:val="24"/>
          <w:szCs w:val="24"/>
        </w:rPr>
        <w:t>…….</w:t>
      </w:r>
      <w:proofErr w:type="gramEnd"/>
      <w:r w:rsidR="00762825">
        <w:rPr>
          <w:rFonts w:ascii="Cambria" w:eastAsia="Cambria" w:hAnsi="Cambria" w:cs="Cambria"/>
          <w:sz w:val="24"/>
          <w:szCs w:val="24"/>
        </w:rPr>
        <w:t>.</w:t>
      </w:r>
      <w:r>
        <w:rPr>
          <w:rFonts w:ascii="Cambria" w:eastAsia="Cambria" w:hAnsi="Cambria" w:cs="Cambria"/>
          <w:sz w:val="24"/>
          <w:szCs w:val="24"/>
        </w:rPr>
        <w:t xml:space="preserve">, </w:t>
      </w:r>
      <w:r>
        <w:rPr>
          <w:rFonts w:ascii="Cambria" w:eastAsia="Cambria" w:hAnsi="Cambria" w:cs="Cambria"/>
          <w:sz w:val="24"/>
          <w:szCs w:val="24"/>
          <w:u w:val="single"/>
        </w:rPr>
        <w:t>concluye que el imputado</w:t>
      </w:r>
      <w:r>
        <w:rPr>
          <w:rFonts w:ascii="Cambria" w:eastAsia="Cambria" w:hAnsi="Cambria" w:cs="Cambria"/>
          <w:sz w:val="24"/>
          <w:szCs w:val="24"/>
        </w:rPr>
        <w:t xml:space="preserve">, </w:t>
      </w:r>
      <w:r w:rsidR="00762825" w:rsidRPr="00762825">
        <w:rPr>
          <w:rFonts w:ascii="Cambria" w:eastAsia="Cambria" w:hAnsi="Cambria" w:cs="Cambria"/>
          <w:sz w:val="24"/>
          <w:szCs w:val="24"/>
        </w:rPr>
        <w:t>…………………………</w:t>
      </w:r>
      <w:r w:rsidRPr="00762825">
        <w:rPr>
          <w:rFonts w:ascii="Cambria" w:eastAsia="Cambria" w:hAnsi="Cambria" w:cs="Cambria"/>
          <w:sz w:val="24"/>
          <w:szCs w:val="24"/>
        </w:rPr>
        <w:t>.</w:t>
      </w:r>
      <w:r>
        <w:rPr>
          <w:rFonts w:ascii="Cambria" w:eastAsia="Cambria" w:hAnsi="Cambria" w:cs="Cambria"/>
          <w:sz w:val="24"/>
          <w:szCs w:val="24"/>
        </w:rPr>
        <w:t xml:space="preserve"> </w:t>
      </w:r>
      <w:r w:rsidR="00762825" w:rsidRPr="00762825">
        <w:rPr>
          <w:rFonts w:ascii="Cambria" w:eastAsia="Cambria" w:hAnsi="Cambria" w:cs="Cambria"/>
          <w:sz w:val="24"/>
          <w:szCs w:val="24"/>
          <w:highlight w:val="cyan"/>
        </w:rPr>
        <w:t>(</w:t>
      </w:r>
      <w:r w:rsidR="00762825">
        <w:rPr>
          <w:rFonts w:ascii="Cambria" w:eastAsia="Cambria" w:hAnsi="Cambria" w:cs="Cambria"/>
          <w:sz w:val="24"/>
          <w:szCs w:val="24"/>
          <w:highlight w:val="cyan"/>
        </w:rPr>
        <w:t>resumen o relevancia de algún otra declaración, informe o documento que vincule al imputado con la comisión del delito</w:t>
      </w:r>
      <w:r w:rsidR="00762825" w:rsidRPr="00762825">
        <w:rPr>
          <w:rFonts w:ascii="Cambria" w:eastAsia="Cambria" w:hAnsi="Cambria" w:cs="Cambria"/>
          <w:sz w:val="24"/>
          <w:szCs w:val="24"/>
          <w:highlight w:val="cyan"/>
        </w:rPr>
        <w:t>).</w:t>
      </w:r>
      <w:r w:rsidR="00762825">
        <w:rPr>
          <w:rFonts w:ascii="Cambria" w:eastAsia="Cambria" w:hAnsi="Cambria" w:cs="Cambria"/>
          <w:sz w:val="24"/>
          <w:szCs w:val="24"/>
        </w:rPr>
        <w:t xml:space="preserve"> </w:t>
      </w:r>
    </w:p>
    <w:p w14:paraId="00000024" w14:textId="77777777" w:rsidR="00760321" w:rsidRPr="00762825" w:rsidRDefault="00760321">
      <w:pPr>
        <w:ind w:left="720"/>
        <w:jc w:val="both"/>
        <w:rPr>
          <w:rFonts w:ascii="Cambria" w:eastAsia="Cambria" w:hAnsi="Cambria" w:cs="Cambria"/>
          <w:sz w:val="24"/>
          <w:szCs w:val="24"/>
        </w:rPr>
      </w:pPr>
    </w:p>
    <w:p w14:paraId="00000025" w14:textId="773AFA48" w:rsidR="00760321" w:rsidRPr="0048554B" w:rsidRDefault="00000000" w:rsidP="0048554B">
      <w:pPr>
        <w:numPr>
          <w:ilvl w:val="0"/>
          <w:numId w:val="3"/>
        </w:numPr>
        <w:jc w:val="both"/>
        <w:rPr>
          <w:rFonts w:ascii="Cambria" w:eastAsia="Cambria" w:hAnsi="Cambria" w:cs="Cambria"/>
          <w:sz w:val="24"/>
          <w:szCs w:val="24"/>
        </w:rPr>
      </w:pPr>
      <w:r>
        <w:rPr>
          <w:rFonts w:ascii="Cambria" w:eastAsia="Cambria" w:hAnsi="Cambria" w:cs="Cambria"/>
          <w:sz w:val="24"/>
          <w:szCs w:val="24"/>
        </w:rPr>
        <w:t xml:space="preserve">Adicionalmente, el </w:t>
      </w:r>
      <w:r w:rsidR="0048554B">
        <w:rPr>
          <w:rFonts w:ascii="Cambria" w:eastAsia="Cambria" w:hAnsi="Cambria" w:cs="Cambria"/>
          <w:b/>
          <w:sz w:val="24"/>
          <w:szCs w:val="24"/>
        </w:rPr>
        <w:t>Informe ……… (</w:t>
      </w:r>
      <w:proofErr w:type="spellStart"/>
      <w:proofErr w:type="gramStart"/>
      <w:r w:rsidR="0048554B">
        <w:rPr>
          <w:rFonts w:ascii="Cambria" w:eastAsia="Cambria" w:hAnsi="Cambria" w:cs="Cambria"/>
          <w:b/>
          <w:sz w:val="24"/>
          <w:szCs w:val="24"/>
        </w:rPr>
        <w:t>fs</w:t>
      </w:r>
      <w:proofErr w:type="spellEnd"/>
      <w:r w:rsidR="0048554B">
        <w:rPr>
          <w:rFonts w:ascii="Cambria" w:eastAsia="Cambria" w:hAnsi="Cambria" w:cs="Cambria"/>
          <w:b/>
          <w:sz w:val="24"/>
          <w:szCs w:val="24"/>
        </w:rPr>
        <w:t>….</w:t>
      </w:r>
      <w:proofErr w:type="gramEnd"/>
      <w:r w:rsidR="0048554B">
        <w:rPr>
          <w:rFonts w:ascii="Cambria" w:eastAsia="Cambria" w:hAnsi="Cambria" w:cs="Cambria"/>
          <w:b/>
          <w:sz w:val="24"/>
          <w:szCs w:val="24"/>
        </w:rPr>
        <w:t>)</w:t>
      </w:r>
      <w:r w:rsidR="0048554B">
        <w:rPr>
          <w:rFonts w:ascii="Cambria" w:eastAsia="Cambria" w:hAnsi="Cambria" w:cs="Cambria"/>
          <w:sz w:val="24"/>
          <w:szCs w:val="24"/>
        </w:rPr>
        <w:t>, elaborado por la ……</w:t>
      </w:r>
      <w:proofErr w:type="gramStart"/>
      <w:r w:rsidR="0048554B">
        <w:rPr>
          <w:rFonts w:ascii="Cambria" w:eastAsia="Cambria" w:hAnsi="Cambria" w:cs="Cambria"/>
          <w:sz w:val="24"/>
          <w:szCs w:val="24"/>
        </w:rPr>
        <w:t>…….</w:t>
      </w:r>
      <w:proofErr w:type="gramEnd"/>
      <w:r w:rsidR="0048554B">
        <w:rPr>
          <w:rFonts w:ascii="Cambria" w:eastAsia="Cambria" w:hAnsi="Cambria" w:cs="Cambria"/>
          <w:sz w:val="24"/>
          <w:szCs w:val="24"/>
        </w:rPr>
        <w:t xml:space="preserve">., </w:t>
      </w:r>
      <w:r w:rsidR="0048554B">
        <w:rPr>
          <w:rFonts w:ascii="Cambria" w:eastAsia="Cambria" w:hAnsi="Cambria" w:cs="Cambria"/>
          <w:sz w:val="24"/>
          <w:szCs w:val="24"/>
          <w:u w:val="single"/>
        </w:rPr>
        <w:t>concluye que el imputado</w:t>
      </w:r>
      <w:r w:rsidR="0048554B">
        <w:rPr>
          <w:rFonts w:ascii="Cambria" w:eastAsia="Cambria" w:hAnsi="Cambria" w:cs="Cambria"/>
          <w:sz w:val="24"/>
          <w:szCs w:val="24"/>
        </w:rPr>
        <w:t xml:space="preserve">, </w:t>
      </w:r>
      <w:r w:rsidR="0048554B" w:rsidRPr="00762825">
        <w:rPr>
          <w:rFonts w:ascii="Cambria" w:eastAsia="Cambria" w:hAnsi="Cambria" w:cs="Cambria"/>
          <w:sz w:val="24"/>
          <w:szCs w:val="24"/>
        </w:rPr>
        <w:t>………………………….</w:t>
      </w:r>
      <w:r w:rsidR="0048554B">
        <w:rPr>
          <w:rFonts w:ascii="Cambria" w:eastAsia="Cambria" w:hAnsi="Cambria" w:cs="Cambria"/>
          <w:sz w:val="24"/>
          <w:szCs w:val="24"/>
        </w:rPr>
        <w:t xml:space="preserve"> </w:t>
      </w:r>
      <w:r w:rsidR="0048554B" w:rsidRPr="00762825">
        <w:rPr>
          <w:rFonts w:ascii="Cambria" w:eastAsia="Cambria" w:hAnsi="Cambria" w:cs="Cambria"/>
          <w:sz w:val="24"/>
          <w:szCs w:val="24"/>
          <w:highlight w:val="cyan"/>
        </w:rPr>
        <w:t>(</w:t>
      </w:r>
      <w:r w:rsidR="0048554B">
        <w:rPr>
          <w:rFonts w:ascii="Cambria" w:eastAsia="Cambria" w:hAnsi="Cambria" w:cs="Cambria"/>
          <w:sz w:val="24"/>
          <w:szCs w:val="24"/>
          <w:highlight w:val="cyan"/>
        </w:rPr>
        <w:t>resumen o relevancia de algún otra declaración, informe o documento que vincule al imputado con la comisión del delito</w:t>
      </w:r>
      <w:r w:rsidR="0048554B" w:rsidRPr="00762825">
        <w:rPr>
          <w:rFonts w:ascii="Cambria" w:eastAsia="Cambria" w:hAnsi="Cambria" w:cs="Cambria"/>
          <w:sz w:val="24"/>
          <w:szCs w:val="24"/>
          <w:highlight w:val="cyan"/>
        </w:rPr>
        <w:t>).</w:t>
      </w:r>
      <w:r w:rsidR="0048554B">
        <w:rPr>
          <w:rFonts w:ascii="Cambria" w:eastAsia="Cambria" w:hAnsi="Cambria" w:cs="Cambria"/>
          <w:sz w:val="24"/>
          <w:szCs w:val="24"/>
        </w:rPr>
        <w:t xml:space="preserve"> </w:t>
      </w:r>
    </w:p>
    <w:p w14:paraId="00000026" w14:textId="77777777" w:rsidR="00760321" w:rsidRDefault="00760321">
      <w:pPr>
        <w:ind w:left="720"/>
        <w:jc w:val="both"/>
        <w:rPr>
          <w:rFonts w:ascii="Cambria" w:eastAsia="Cambria" w:hAnsi="Cambria" w:cs="Cambria"/>
          <w:sz w:val="24"/>
          <w:szCs w:val="24"/>
        </w:rPr>
      </w:pPr>
    </w:p>
    <w:p w14:paraId="00000029" w14:textId="6BDD324C" w:rsidR="00760321" w:rsidRPr="0048554B" w:rsidRDefault="00000000" w:rsidP="0048554B">
      <w:pPr>
        <w:numPr>
          <w:ilvl w:val="0"/>
          <w:numId w:val="3"/>
        </w:numPr>
        <w:jc w:val="both"/>
        <w:rPr>
          <w:rFonts w:ascii="Cambria" w:eastAsia="Cambria" w:hAnsi="Cambria" w:cs="Cambria"/>
          <w:sz w:val="24"/>
          <w:szCs w:val="24"/>
        </w:rPr>
      </w:pPr>
      <w:r w:rsidRPr="0048554B">
        <w:rPr>
          <w:rFonts w:ascii="Cambria" w:eastAsia="Cambria" w:hAnsi="Cambria" w:cs="Cambria"/>
          <w:sz w:val="24"/>
          <w:szCs w:val="24"/>
        </w:rPr>
        <w:t xml:space="preserve">A lo anterior se suman las </w:t>
      </w:r>
      <w:r w:rsidRPr="0048554B">
        <w:rPr>
          <w:rFonts w:ascii="Cambria" w:eastAsia="Cambria" w:hAnsi="Cambria" w:cs="Cambria"/>
          <w:b/>
          <w:sz w:val="24"/>
          <w:szCs w:val="24"/>
        </w:rPr>
        <w:t xml:space="preserve">declaraciones testimoniales de </w:t>
      </w:r>
      <w:r w:rsidR="0048554B" w:rsidRPr="0048554B">
        <w:rPr>
          <w:rFonts w:ascii="Cambria" w:eastAsia="Cambria" w:hAnsi="Cambria" w:cs="Cambria"/>
          <w:b/>
          <w:sz w:val="24"/>
          <w:szCs w:val="24"/>
        </w:rPr>
        <w:t>…………</w:t>
      </w:r>
      <w:proofErr w:type="gramStart"/>
      <w:r w:rsidR="0048554B" w:rsidRPr="0048554B">
        <w:rPr>
          <w:rFonts w:ascii="Cambria" w:eastAsia="Cambria" w:hAnsi="Cambria" w:cs="Cambria"/>
          <w:b/>
          <w:sz w:val="24"/>
          <w:szCs w:val="24"/>
        </w:rPr>
        <w:t>…….</w:t>
      </w:r>
      <w:proofErr w:type="gramEnd"/>
      <w:r w:rsidRPr="0048554B">
        <w:rPr>
          <w:rFonts w:ascii="Cambria" w:eastAsia="Cambria" w:hAnsi="Cambria" w:cs="Cambria"/>
          <w:b/>
          <w:sz w:val="24"/>
          <w:szCs w:val="24"/>
        </w:rPr>
        <w:t xml:space="preserve">. del </w:t>
      </w:r>
      <w:r w:rsidR="0048554B" w:rsidRPr="0048554B">
        <w:rPr>
          <w:rFonts w:ascii="Cambria" w:eastAsia="Cambria" w:hAnsi="Cambria" w:cs="Cambria"/>
          <w:b/>
          <w:sz w:val="24"/>
          <w:szCs w:val="24"/>
        </w:rPr>
        <w:t>………………</w:t>
      </w:r>
      <w:r w:rsidRPr="0048554B">
        <w:rPr>
          <w:rFonts w:ascii="Cambria" w:eastAsia="Cambria" w:hAnsi="Cambria" w:cs="Cambria"/>
          <w:b/>
          <w:sz w:val="24"/>
          <w:szCs w:val="24"/>
        </w:rPr>
        <w:t xml:space="preserve"> (fs. </w:t>
      </w:r>
      <w:r w:rsidR="0048554B" w:rsidRPr="0048554B">
        <w:rPr>
          <w:rFonts w:ascii="Cambria" w:eastAsia="Cambria" w:hAnsi="Cambria" w:cs="Cambria"/>
          <w:b/>
          <w:sz w:val="24"/>
          <w:szCs w:val="24"/>
        </w:rPr>
        <w:t>…</w:t>
      </w:r>
      <w:proofErr w:type="gramStart"/>
      <w:r w:rsidR="0048554B" w:rsidRPr="0048554B">
        <w:rPr>
          <w:rFonts w:ascii="Cambria" w:eastAsia="Cambria" w:hAnsi="Cambria" w:cs="Cambria"/>
          <w:b/>
          <w:sz w:val="24"/>
          <w:szCs w:val="24"/>
        </w:rPr>
        <w:t>…….</w:t>
      </w:r>
      <w:proofErr w:type="gramEnd"/>
      <w:r w:rsidR="0048554B" w:rsidRPr="0048554B">
        <w:rPr>
          <w:rFonts w:ascii="Cambria" w:eastAsia="Cambria" w:hAnsi="Cambria" w:cs="Cambria"/>
          <w:b/>
          <w:sz w:val="24"/>
          <w:szCs w:val="24"/>
        </w:rPr>
        <w:t>.</w:t>
      </w:r>
      <w:r w:rsidRPr="0048554B">
        <w:rPr>
          <w:rFonts w:ascii="Cambria" w:eastAsia="Cambria" w:hAnsi="Cambria" w:cs="Cambria"/>
          <w:b/>
          <w:sz w:val="24"/>
          <w:szCs w:val="24"/>
        </w:rPr>
        <w:t>),</w:t>
      </w:r>
      <w:r w:rsidRPr="0048554B">
        <w:rPr>
          <w:rFonts w:ascii="Cambria" w:eastAsia="Cambria" w:hAnsi="Cambria" w:cs="Cambria"/>
          <w:sz w:val="24"/>
          <w:szCs w:val="24"/>
        </w:rPr>
        <w:t xml:space="preserve"> y </w:t>
      </w:r>
      <w:r w:rsidRPr="0048554B">
        <w:rPr>
          <w:rFonts w:ascii="Cambria" w:eastAsia="Cambria" w:hAnsi="Cambria" w:cs="Cambria"/>
          <w:b/>
          <w:sz w:val="24"/>
          <w:szCs w:val="24"/>
        </w:rPr>
        <w:t xml:space="preserve">del </w:t>
      </w:r>
      <w:r w:rsidR="0048554B" w:rsidRPr="0048554B">
        <w:rPr>
          <w:rFonts w:ascii="Cambria" w:eastAsia="Cambria" w:hAnsi="Cambria" w:cs="Cambria"/>
          <w:b/>
          <w:sz w:val="24"/>
          <w:szCs w:val="24"/>
        </w:rPr>
        <w:t>Sr.</w:t>
      </w:r>
      <w:r w:rsidRPr="0048554B">
        <w:rPr>
          <w:rFonts w:ascii="Cambria" w:eastAsia="Cambria" w:hAnsi="Cambria" w:cs="Cambria"/>
          <w:b/>
          <w:sz w:val="24"/>
          <w:szCs w:val="24"/>
        </w:rPr>
        <w:t xml:space="preserve"> </w:t>
      </w:r>
      <w:r w:rsidR="0048554B" w:rsidRPr="0048554B">
        <w:rPr>
          <w:rFonts w:ascii="Cambria" w:eastAsia="Cambria" w:hAnsi="Cambria" w:cs="Cambria"/>
          <w:b/>
          <w:sz w:val="24"/>
          <w:szCs w:val="24"/>
        </w:rPr>
        <w:t>…………….</w:t>
      </w:r>
      <w:r w:rsidRPr="0048554B">
        <w:rPr>
          <w:rFonts w:ascii="Cambria" w:eastAsia="Cambria" w:hAnsi="Cambria" w:cs="Cambria"/>
          <w:b/>
          <w:sz w:val="24"/>
          <w:szCs w:val="24"/>
        </w:rPr>
        <w:t xml:space="preserve"> del </w:t>
      </w:r>
      <w:r w:rsidR="0048554B" w:rsidRPr="0048554B">
        <w:rPr>
          <w:rFonts w:ascii="Cambria" w:eastAsia="Cambria" w:hAnsi="Cambria" w:cs="Cambria"/>
          <w:b/>
          <w:sz w:val="24"/>
          <w:szCs w:val="24"/>
        </w:rPr>
        <w:t>……………</w:t>
      </w:r>
      <w:r w:rsidRPr="0048554B">
        <w:rPr>
          <w:rFonts w:ascii="Cambria" w:eastAsia="Cambria" w:hAnsi="Cambria" w:cs="Cambria"/>
          <w:b/>
          <w:sz w:val="24"/>
          <w:szCs w:val="24"/>
        </w:rPr>
        <w:t xml:space="preserve"> (fs. </w:t>
      </w:r>
      <w:proofErr w:type="gramStart"/>
      <w:r w:rsidR="0048554B" w:rsidRPr="0048554B">
        <w:rPr>
          <w:rFonts w:ascii="Cambria" w:eastAsia="Cambria" w:hAnsi="Cambria" w:cs="Cambria"/>
          <w:b/>
          <w:sz w:val="24"/>
          <w:szCs w:val="24"/>
        </w:rPr>
        <w:t>…….</w:t>
      </w:r>
      <w:proofErr w:type="gramEnd"/>
      <w:r w:rsidR="0048554B" w:rsidRPr="0048554B">
        <w:rPr>
          <w:rFonts w:ascii="Cambria" w:eastAsia="Cambria" w:hAnsi="Cambria" w:cs="Cambria"/>
          <w:b/>
          <w:sz w:val="24"/>
          <w:szCs w:val="24"/>
        </w:rPr>
        <w:t>.</w:t>
      </w:r>
      <w:r w:rsidRPr="0048554B">
        <w:rPr>
          <w:rFonts w:ascii="Cambria" w:eastAsia="Cambria" w:hAnsi="Cambria" w:cs="Cambria"/>
          <w:b/>
          <w:sz w:val="24"/>
          <w:szCs w:val="24"/>
        </w:rPr>
        <w:t>)</w:t>
      </w:r>
      <w:r w:rsidRPr="0048554B">
        <w:rPr>
          <w:rFonts w:ascii="Cambria" w:eastAsia="Cambria" w:hAnsi="Cambria" w:cs="Cambria"/>
          <w:sz w:val="24"/>
          <w:szCs w:val="24"/>
        </w:rPr>
        <w:t xml:space="preserve">, quienes </w:t>
      </w:r>
      <w:r w:rsidRPr="0048554B">
        <w:rPr>
          <w:rFonts w:ascii="Cambria" w:eastAsia="Cambria" w:hAnsi="Cambria" w:cs="Cambria"/>
          <w:sz w:val="24"/>
          <w:szCs w:val="24"/>
          <w:u w:val="single"/>
        </w:rPr>
        <w:t xml:space="preserve">describieron los procedimientos </w:t>
      </w:r>
      <w:r w:rsidR="0048554B" w:rsidRPr="0048554B">
        <w:rPr>
          <w:rFonts w:ascii="Cambria" w:eastAsia="Cambria" w:hAnsi="Cambria" w:cs="Cambria"/>
          <w:sz w:val="24"/>
          <w:szCs w:val="24"/>
          <w:u w:val="single"/>
        </w:rPr>
        <w:t>y actos que ejecutó el imputado</w:t>
      </w:r>
      <w:r w:rsidR="0048554B" w:rsidRPr="0048554B">
        <w:rPr>
          <w:rFonts w:ascii="Cambria" w:eastAsia="Cambria" w:hAnsi="Cambria" w:cs="Cambria"/>
          <w:sz w:val="24"/>
          <w:szCs w:val="24"/>
        </w:rPr>
        <w:t>………….</w:t>
      </w:r>
      <w:r w:rsidRPr="0048554B">
        <w:rPr>
          <w:rFonts w:ascii="Cambria" w:eastAsia="Cambria" w:hAnsi="Cambria" w:cs="Cambria"/>
          <w:sz w:val="24"/>
          <w:szCs w:val="24"/>
        </w:rPr>
        <w:t xml:space="preserve"> </w:t>
      </w:r>
      <w:r w:rsidR="0048554B" w:rsidRPr="0048554B">
        <w:rPr>
          <w:rFonts w:ascii="Cambria" w:eastAsia="Cambria" w:hAnsi="Cambria" w:cs="Cambria"/>
          <w:sz w:val="24"/>
          <w:szCs w:val="24"/>
        </w:rPr>
        <w:t xml:space="preserve"> </w:t>
      </w:r>
      <w:r w:rsidRPr="0048554B">
        <w:rPr>
          <w:rFonts w:ascii="Cambria" w:eastAsia="Cambria" w:hAnsi="Cambria" w:cs="Cambria"/>
          <w:sz w:val="24"/>
          <w:szCs w:val="24"/>
        </w:rPr>
        <w:t>Igualmente, la declaración de</w:t>
      </w:r>
      <w:r w:rsidR="0048554B">
        <w:rPr>
          <w:rFonts w:ascii="Cambria" w:eastAsia="Cambria" w:hAnsi="Cambria" w:cs="Cambria"/>
          <w:sz w:val="24"/>
          <w:szCs w:val="24"/>
        </w:rPr>
        <w:t xml:space="preserve">l </w:t>
      </w:r>
      <w:r w:rsidR="0048554B" w:rsidRPr="0048554B">
        <w:rPr>
          <w:rFonts w:ascii="Cambria" w:eastAsia="Cambria" w:hAnsi="Cambria" w:cs="Cambria"/>
          <w:b/>
          <w:bCs/>
          <w:sz w:val="24"/>
          <w:szCs w:val="24"/>
        </w:rPr>
        <w:t>Sr.</w:t>
      </w:r>
      <w:r w:rsidRPr="0048554B">
        <w:rPr>
          <w:rFonts w:ascii="Cambria" w:eastAsia="Cambria" w:hAnsi="Cambria" w:cs="Cambria"/>
          <w:sz w:val="24"/>
          <w:szCs w:val="24"/>
        </w:rPr>
        <w:t xml:space="preserve"> </w:t>
      </w:r>
      <w:r w:rsidR="0048554B">
        <w:rPr>
          <w:rFonts w:ascii="Cambria" w:eastAsia="Cambria" w:hAnsi="Cambria" w:cs="Cambria"/>
          <w:b/>
          <w:sz w:val="24"/>
          <w:szCs w:val="24"/>
        </w:rPr>
        <w:t>…………….</w:t>
      </w:r>
      <w:r w:rsidRPr="0048554B">
        <w:rPr>
          <w:rFonts w:ascii="Cambria" w:eastAsia="Cambria" w:hAnsi="Cambria" w:cs="Cambria"/>
          <w:b/>
          <w:sz w:val="24"/>
          <w:szCs w:val="24"/>
        </w:rPr>
        <w:t xml:space="preserve"> del </w:t>
      </w:r>
      <w:r w:rsidR="0048554B">
        <w:rPr>
          <w:rFonts w:ascii="Cambria" w:eastAsia="Cambria" w:hAnsi="Cambria" w:cs="Cambria"/>
          <w:b/>
          <w:sz w:val="24"/>
          <w:szCs w:val="24"/>
        </w:rPr>
        <w:t>…</w:t>
      </w:r>
      <w:proofErr w:type="gramStart"/>
      <w:r w:rsidR="0048554B">
        <w:rPr>
          <w:rFonts w:ascii="Cambria" w:eastAsia="Cambria" w:hAnsi="Cambria" w:cs="Cambria"/>
          <w:b/>
          <w:sz w:val="24"/>
          <w:szCs w:val="24"/>
        </w:rPr>
        <w:t>…….</w:t>
      </w:r>
      <w:proofErr w:type="gramEnd"/>
      <w:r w:rsidR="0048554B">
        <w:rPr>
          <w:rFonts w:ascii="Cambria" w:eastAsia="Cambria" w:hAnsi="Cambria" w:cs="Cambria"/>
          <w:b/>
          <w:sz w:val="24"/>
          <w:szCs w:val="24"/>
        </w:rPr>
        <w:t>.</w:t>
      </w:r>
      <w:r w:rsidRPr="0048554B">
        <w:rPr>
          <w:rFonts w:ascii="Cambria" w:eastAsia="Cambria" w:hAnsi="Cambria" w:cs="Cambria"/>
          <w:b/>
          <w:sz w:val="24"/>
          <w:szCs w:val="24"/>
        </w:rPr>
        <w:t xml:space="preserve"> (</w:t>
      </w:r>
      <w:proofErr w:type="spellStart"/>
      <w:r w:rsidRPr="0048554B">
        <w:rPr>
          <w:rFonts w:ascii="Cambria" w:eastAsia="Cambria" w:hAnsi="Cambria" w:cs="Cambria"/>
          <w:b/>
          <w:sz w:val="24"/>
          <w:szCs w:val="24"/>
        </w:rPr>
        <w:t>fs</w:t>
      </w:r>
      <w:proofErr w:type="spellEnd"/>
      <w:r w:rsidR="0048554B">
        <w:rPr>
          <w:rFonts w:ascii="Cambria" w:eastAsia="Cambria" w:hAnsi="Cambria" w:cs="Cambria"/>
          <w:b/>
          <w:sz w:val="24"/>
          <w:szCs w:val="24"/>
        </w:rPr>
        <w:t>…</w:t>
      </w:r>
      <w:proofErr w:type="gramStart"/>
      <w:r w:rsidR="0048554B">
        <w:rPr>
          <w:rFonts w:ascii="Cambria" w:eastAsia="Cambria" w:hAnsi="Cambria" w:cs="Cambria"/>
          <w:b/>
          <w:sz w:val="24"/>
          <w:szCs w:val="24"/>
        </w:rPr>
        <w:t>…….</w:t>
      </w:r>
      <w:proofErr w:type="gramEnd"/>
      <w:r w:rsidR="0048554B">
        <w:rPr>
          <w:rFonts w:ascii="Cambria" w:eastAsia="Cambria" w:hAnsi="Cambria" w:cs="Cambria"/>
          <w:b/>
          <w:sz w:val="24"/>
          <w:szCs w:val="24"/>
        </w:rPr>
        <w:t>.</w:t>
      </w:r>
      <w:r w:rsidRPr="0048554B">
        <w:rPr>
          <w:rFonts w:ascii="Cambria" w:eastAsia="Cambria" w:hAnsi="Cambria" w:cs="Cambria"/>
          <w:b/>
          <w:sz w:val="24"/>
          <w:szCs w:val="24"/>
        </w:rPr>
        <w:t>)</w:t>
      </w:r>
      <w:r w:rsidRPr="0048554B">
        <w:rPr>
          <w:rFonts w:ascii="Cambria" w:eastAsia="Cambria" w:hAnsi="Cambria" w:cs="Cambria"/>
          <w:sz w:val="24"/>
          <w:szCs w:val="24"/>
        </w:rPr>
        <w:t xml:space="preserve"> </w:t>
      </w:r>
      <w:r w:rsidRPr="0048554B">
        <w:rPr>
          <w:rFonts w:ascii="Cambria" w:eastAsia="Cambria" w:hAnsi="Cambria" w:cs="Cambria"/>
          <w:sz w:val="24"/>
          <w:szCs w:val="24"/>
          <w:u w:val="single"/>
        </w:rPr>
        <w:t xml:space="preserve">da cuenta de que el imputado también operaba </w:t>
      </w:r>
      <w:r w:rsidR="0048554B">
        <w:rPr>
          <w:rFonts w:ascii="Cambria" w:eastAsia="Cambria" w:hAnsi="Cambria" w:cs="Cambria"/>
          <w:sz w:val="24"/>
          <w:szCs w:val="24"/>
        </w:rPr>
        <w:t>…………</w:t>
      </w:r>
      <w:r w:rsidR="0048554B" w:rsidRPr="00762825">
        <w:rPr>
          <w:rFonts w:ascii="Cambria" w:eastAsia="Cambria" w:hAnsi="Cambria" w:cs="Cambria"/>
          <w:sz w:val="24"/>
          <w:szCs w:val="24"/>
          <w:highlight w:val="cyan"/>
        </w:rPr>
        <w:t>(</w:t>
      </w:r>
      <w:r w:rsidR="0048554B">
        <w:rPr>
          <w:rFonts w:ascii="Cambria" w:eastAsia="Cambria" w:hAnsi="Cambria" w:cs="Cambria"/>
          <w:sz w:val="24"/>
          <w:szCs w:val="24"/>
          <w:highlight w:val="cyan"/>
        </w:rPr>
        <w:t>resumen o relevancia de algún otra declaración, informe o documento que vincule al imputado con la comisión del delito</w:t>
      </w:r>
      <w:r w:rsidR="0048554B" w:rsidRPr="00762825">
        <w:rPr>
          <w:rFonts w:ascii="Cambria" w:eastAsia="Cambria" w:hAnsi="Cambria" w:cs="Cambria"/>
          <w:sz w:val="24"/>
          <w:szCs w:val="24"/>
          <w:highlight w:val="cyan"/>
        </w:rPr>
        <w:t>).</w:t>
      </w:r>
      <w:r w:rsidR="0048554B">
        <w:rPr>
          <w:rFonts w:ascii="Cambria" w:eastAsia="Cambria" w:hAnsi="Cambria" w:cs="Cambria"/>
          <w:sz w:val="24"/>
          <w:szCs w:val="24"/>
        </w:rPr>
        <w:t xml:space="preserve"> </w:t>
      </w:r>
      <w:r w:rsidR="0048554B" w:rsidRPr="00762825">
        <w:rPr>
          <w:rFonts w:ascii="Cambria" w:eastAsia="Cambria" w:hAnsi="Cambria" w:cs="Cambria"/>
          <w:sz w:val="24"/>
          <w:szCs w:val="24"/>
        </w:rPr>
        <w:t xml:space="preserve">Estas evidencias contables refuerzan la hipótesis de que existió una conducta reiterada </w:t>
      </w:r>
      <w:r w:rsidR="0048554B">
        <w:rPr>
          <w:rFonts w:ascii="Cambria" w:eastAsia="Cambria" w:hAnsi="Cambria" w:cs="Cambria"/>
          <w:sz w:val="24"/>
          <w:szCs w:val="24"/>
        </w:rPr>
        <w:t>…</w:t>
      </w:r>
      <w:proofErr w:type="gramStart"/>
      <w:r w:rsidR="0048554B">
        <w:rPr>
          <w:rFonts w:ascii="Cambria" w:eastAsia="Cambria" w:hAnsi="Cambria" w:cs="Cambria"/>
          <w:sz w:val="24"/>
          <w:szCs w:val="24"/>
        </w:rPr>
        <w:t>…….</w:t>
      </w:r>
      <w:proofErr w:type="gramEnd"/>
      <w:r w:rsidR="0048554B">
        <w:rPr>
          <w:rFonts w:ascii="Cambria" w:eastAsia="Cambria" w:hAnsi="Cambria" w:cs="Cambria"/>
          <w:sz w:val="24"/>
          <w:szCs w:val="24"/>
        </w:rPr>
        <w:t>.</w:t>
      </w:r>
      <w:r w:rsidR="0048554B" w:rsidRPr="00762825">
        <w:rPr>
          <w:rFonts w:ascii="Cambria" w:eastAsia="Cambria" w:hAnsi="Cambria" w:cs="Cambria"/>
          <w:sz w:val="24"/>
          <w:szCs w:val="24"/>
        </w:rPr>
        <w:t xml:space="preserve"> por parte del investigado.</w:t>
      </w:r>
    </w:p>
    <w:p w14:paraId="0000002A" w14:textId="77777777" w:rsidR="00760321" w:rsidRPr="0048554B" w:rsidRDefault="00760321">
      <w:pPr>
        <w:ind w:left="720"/>
        <w:jc w:val="both"/>
        <w:rPr>
          <w:rFonts w:ascii="Cambria" w:eastAsia="Cambria" w:hAnsi="Cambria" w:cs="Cambria"/>
          <w:sz w:val="24"/>
          <w:szCs w:val="24"/>
        </w:rPr>
      </w:pPr>
    </w:p>
    <w:p w14:paraId="419E0336" w14:textId="79EDE5BB" w:rsidR="0048554B" w:rsidRPr="007C443B" w:rsidRDefault="00000000" w:rsidP="0048554B">
      <w:pPr>
        <w:numPr>
          <w:ilvl w:val="0"/>
          <w:numId w:val="3"/>
        </w:numPr>
        <w:jc w:val="both"/>
        <w:rPr>
          <w:rFonts w:ascii="Cambria" w:eastAsia="Cambria" w:hAnsi="Cambria" w:cs="Cambria"/>
          <w:bCs/>
          <w:sz w:val="24"/>
          <w:szCs w:val="24"/>
        </w:rPr>
      </w:pPr>
      <w:r w:rsidRPr="0048554B">
        <w:rPr>
          <w:rFonts w:ascii="Cambria" w:eastAsia="Cambria" w:hAnsi="Cambria" w:cs="Cambria"/>
          <w:bCs/>
          <w:sz w:val="24"/>
          <w:szCs w:val="24"/>
        </w:rPr>
        <w:lastRenderedPageBreak/>
        <w:t xml:space="preserve">Frente a este conjunto de elementos, resulta evidente que el requerimiento de sobreseimiento se basa en una errónea aplicación del estándar probatorio correspondiente a la etapa intermedia del proceso penal. </w:t>
      </w:r>
    </w:p>
    <w:p w14:paraId="75491EE2" w14:textId="77777777" w:rsidR="0048554B" w:rsidRDefault="0048554B">
      <w:pPr>
        <w:ind w:left="720"/>
        <w:jc w:val="both"/>
        <w:rPr>
          <w:rFonts w:ascii="Cambria" w:eastAsia="Cambria" w:hAnsi="Cambria" w:cs="Cambria"/>
          <w:sz w:val="24"/>
          <w:szCs w:val="24"/>
        </w:rPr>
      </w:pPr>
    </w:p>
    <w:p w14:paraId="00000035" w14:textId="008E5E3E" w:rsidR="00760321" w:rsidRPr="0048554B" w:rsidRDefault="0048554B">
      <w:pPr>
        <w:numPr>
          <w:ilvl w:val="0"/>
          <w:numId w:val="3"/>
        </w:numPr>
        <w:jc w:val="both"/>
        <w:rPr>
          <w:rFonts w:ascii="Cambria" w:eastAsia="Cambria" w:hAnsi="Cambria" w:cs="Cambria"/>
          <w:sz w:val="24"/>
          <w:szCs w:val="24"/>
        </w:rPr>
      </w:pPr>
      <w:r w:rsidRPr="0048554B">
        <w:rPr>
          <w:rFonts w:ascii="Cambria" w:eastAsia="Cambria" w:hAnsi="Cambria" w:cs="Cambria"/>
          <w:bCs/>
          <w:sz w:val="24"/>
          <w:szCs w:val="24"/>
        </w:rPr>
        <w:t>En consecuencia, los medios de prueba antes descritos configuran con claridad un conjunto suficiente de elementos de convicción que justifican razonablemente la formulación de una acusación penal contra el imputado,</w:t>
      </w:r>
      <w:r w:rsidRPr="0048554B">
        <w:rPr>
          <w:rFonts w:ascii="Cambria" w:eastAsia="Cambria" w:hAnsi="Cambria" w:cs="Cambria"/>
          <w:sz w:val="24"/>
          <w:szCs w:val="24"/>
        </w:rPr>
        <w:t xml:space="preserve"> por lo que el requerimiento de sobreseimiento resulta infundado. La Fiscalía no ha valorado adecuadamente los actos de investigación obrantes en la carpeta fiscal, vulnerando el principio de legalidad y el derecho de la parte agraviada a obtener tutela jurisdiccional efectiva en sede penal.</w:t>
      </w:r>
    </w:p>
    <w:p w14:paraId="00000036" w14:textId="77777777" w:rsidR="00760321" w:rsidRDefault="00760321">
      <w:pPr>
        <w:ind w:left="720"/>
        <w:jc w:val="both"/>
        <w:rPr>
          <w:rFonts w:ascii="Cambria" w:eastAsia="Cambria" w:hAnsi="Cambria" w:cs="Cambria"/>
          <w:sz w:val="24"/>
          <w:szCs w:val="24"/>
        </w:rPr>
      </w:pPr>
    </w:p>
    <w:p w14:paraId="230E19FC" w14:textId="722916CE" w:rsidR="0048554B" w:rsidRDefault="0048554B" w:rsidP="0048554B">
      <w:pPr>
        <w:numPr>
          <w:ilvl w:val="0"/>
          <w:numId w:val="3"/>
        </w:numPr>
        <w:jc w:val="both"/>
        <w:rPr>
          <w:rFonts w:ascii="Cambria" w:eastAsia="Cambria" w:hAnsi="Cambria" w:cs="Cambria"/>
          <w:sz w:val="24"/>
          <w:szCs w:val="24"/>
        </w:rPr>
      </w:pPr>
      <w:r w:rsidRPr="0048554B">
        <w:rPr>
          <w:rFonts w:ascii="Cambria" w:eastAsia="Cambria" w:hAnsi="Cambria" w:cs="Cambria"/>
          <w:b/>
          <w:sz w:val="24"/>
          <w:szCs w:val="24"/>
        </w:rPr>
        <w:t xml:space="preserve">Por </w:t>
      </w:r>
      <w:r>
        <w:rPr>
          <w:rFonts w:ascii="Cambria" w:eastAsia="Cambria" w:hAnsi="Cambria" w:cs="Cambria"/>
          <w:b/>
          <w:sz w:val="24"/>
          <w:szCs w:val="24"/>
        </w:rPr>
        <w:t>l</w:t>
      </w:r>
      <w:r w:rsidRPr="0048554B">
        <w:rPr>
          <w:rFonts w:ascii="Cambria" w:eastAsia="Cambria" w:hAnsi="Cambria" w:cs="Cambria"/>
          <w:b/>
          <w:sz w:val="24"/>
          <w:szCs w:val="24"/>
        </w:rPr>
        <w:t xml:space="preserve">o </w:t>
      </w:r>
      <w:r>
        <w:rPr>
          <w:rFonts w:ascii="Cambria" w:eastAsia="Cambria" w:hAnsi="Cambria" w:cs="Cambria"/>
          <w:b/>
          <w:sz w:val="24"/>
          <w:szCs w:val="24"/>
        </w:rPr>
        <w:t>t</w:t>
      </w:r>
      <w:r w:rsidRPr="0048554B">
        <w:rPr>
          <w:rFonts w:ascii="Cambria" w:eastAsia="Cambria" w:hAnsi="Cambria" w:cs="Cambria"/>
          <w:b/>
          <w:sz w:val="24"/>
          <w:szCs w:val="24"/>
        </w:rPr>
        <w:t>anto</w:t>
      </w:r>
      <w:r>
        <w:rPr>
          <w:rFonts w:ascii="Cambria" w:eastAsia="Cambria" w:hAnsi="Cambria" w:cs="Cambria"/>
          <w:sz w:val="24"/>
          <w:szCs w:val="24"/>
        </w:rPr>
        <w:t xml:space="preserve">, </w:t>
      </w:r>
      <w:r>
        <w:rPr>
          <w:rFonts w:ascii="Cambria" w:eastAsia="Cambria" w:hAnsi="Cambria" w:cs="Cambria"/>
          <w:sz w:val="24"/>
          <w:szCs w:val="24"/>
          <w:u w:val="single"/>
        </w:rPr>
        <w:t>corresponde se disponga la elevación de los actuados al Fiscal Superior a fin de que rectifique el requerimiento de sobreseimiento y ordene al nuevo fiscal que formule requerimiento acusatorio contra el investigado</w:t>
      </w:r>
      <w:r>
        <w:rPr>
          <w:rFonts w:ascii="Cambria" w:eastAsia="Cambria" w:hAnsi="Cambria" w:cs="Cambria"/>
          <w:sz w:val="24"/>
          <w:szCs w:val="24"/>
        </w:rPr>
        <w:t>, a fin de que los hechos denunciados sean esclarecidos en un juicio oral, respetando el principio de contradicción y el derecho de defensa.</w:t>
      </w:r>
      <w:bookmarkStart w:id="1" w:name="_heading=h.msab4upt8ln2" w:colFirst="0" w:colLast="0"/>
      <w:bookmarkEnd w:id="1"/>
    </w:p>
    <w:p w14:paraId="170703AB" w14:textId="77777777" w:rsidR="0048554B" w:rsidRPr="0048554B" w:rsidRDefault="0048554B" w:rsidP="0048554B">
      <w:pPr>
        <w:jc w:val="both"/>
        <w:rPr>
          <w:rFonts w:ascii="Cambria" w:eastAsia="Cambria" w:hAnsi="Cambria" w:cs="Cambria"/>
          <w:sz w:val="24"/>
          <w:szCs w:val="24"/>
        </w:rPr>
      </w:pPr>
    </w:p>
    <w:p w14:paraId="07ABCE30" w14:textId="77777777" w:rsidR="0048554B" w:rsidRDefault="0048554B" w:rsidP="0048554B">
      <w:pPr>
        <w:ind w:left="720"/>
        <w:jc w:val="both"/>
        <w:rPr>
          <w:rFonts w:ascii="Cambria" w:eastAsia="Cambria" w:hAnsi="Cambria" w:cs="Cambria"/>
          <w:b/>
          <w:sz w:val="24"/>
          <w:szCs w:val="24"/>
        </w:rPr>
      </w:pPr>
    </w:p>
    <w:p w14:paraId="6511B883" w14:textId="77777777" w:rsidR="0048554B" w:rsidRDefault="0048554B" w:rsidP="0048554B">
      <w:pPr>
        <w:numPr>
          <w:ilvl w:val="0"/>
          <w:numId w:val="13"/>
        </w:numPr>
        <w:jc w:val="both"/>
        <w:rPr>
          <w:rFonts w:ascii="Cambria" w:eastAsia="Cambria" w:hAnsi="Cambria" w:cs="Cambria"/>
          <w:b/>
          <w:sz w:val="24"/>
          <w:szCs w:val="24"/>
        </w:rPr>
      </w:pPr>
      <w:r>
        <w:rPr>
          <w:rFonts w:ascii="Cambria" w:eastAsia="Cambria" w:hAnsi="Cambria" w:cs="Cambria"/>
          <w:b/>
          <w:sz w:val="24"/>
          <w:szCs w:val="24"/>
        </w:rPr>
        <w:t xml:space="preserve">Errónea aplicación del </w:t>
      </w:r>
      <w:sdt>
        <w:sdtPr>
          <w:tag w:val="goog_rdk_3"/>
          <w:id w:val="-392191287"/>
        </w:sdtPr>
        <w:sdtContent/>
      </w:sdt>
      <w:r>
        <w:rPr>
          <w:rFonts w:ascii="Cambria" w:eastAsia="Cambria" w:hAnsi="Cambria" w:cs="Cambria"/>
          <w:b/>
          <w:sz w:val="24"/>
          <w:szCs w:val="24"/>
        </w:rPr>
        <w:t>estándar probatorio correspondiente a la etapa intermedia: existencia de elementos de convicción en grado de sospecha suficiente.-</w:t>
      </w:r>
    </w:p>
    <w:p w14:paraId="73E078D1" w14:textId="77777777" w:rsidR="0048554B" w:rsidRDefault="0048554B" w:rsidP="0048554B">
      <w:pPr>
        <w:ind w:left="720"/>
        <w:jc w:val="both"/>
        <w:rPr>
          <w:rFonts w:ascii="Cambria" w:eastAsia="Cambria" w:hAnsi="Cambria" w:cs="Cambria"/>
          <w:sz w:val="24"/>
          <w:szCs w:val="24"/>
        </w:rPr>
      </w:pPr>
    </w:p>
    <w:p w14:paraId="71EAF738" w14:textId="77777777" w:rsidR="0048554B" w:rsidRDefault="0048554B" w:rsidP="0048554B">
      <w:pPr>
        <w:numPr>
          <w:ilvl w:val="0"/>
          <w:numId w:val="11"/>
        </w:numPr>
        <w:jc w:val="both"/>
        <w:rPr>
          <w:rFonts w:ascii="Cambria" w:eastAsia="Cambria" w:hAnsi="Cambria" w:cs="Cambria"/>
          <w:sz w:val="24"/>
          <w:szCs w:val="24"/>
        </w:rPr>
      </w:pPr>
      <w:r w:rsidRPr="0048554B">
        <w:rPr>
          <w:rFonts w:ascii="Cambria" w:eastAsia="Cambria" w:hAnsi="Cambria" w:cs="Cambria"/>
          <w:bCs/>
          <w:sz w:val="24"/>
          <w:szCs w:val="24"/>
        </w:rPr>
        <w:t>El requerimiento de sobreseimiento presentado por el Ministerio Público padece de una interpretación equivocada del estándar probatorio que rige en la etapa intermedia del proceso penal</w:t>
      </w:r>
      <w:r w:rsidRPr="0048554B">
        <w:rPr>
          <w:rFonts w:ascii="Cambria" w:eastAsia="Cambria" w:hAnsi="Cambria" w:cs="Cambria"/>
          <w:sz w:val="24"/>
          <w:szCs w:val="24"/>
        </w:rPr>
        <w:t xml:space="preserve">.  Según el </w:t>
      </w:r>
      <w:r w:rsidRPr="0048554B">
        <w:rPr>
          <w:rFonts w:ascii="Cambria" w:eastAsia="Cambria" w:hAnsi="Cambria" w:cs="Cambria"/>
          <w:bCs/>
          <w:sz w:val="24"/>
          <w:szCs w:val="24"/>
        </w:rPr>
        <w:t>artículo 344.1</w:t>
      </w:r>
      <w:r w:rsidRPr="0048554B">
        <w:rPr>
          <w:rFonts w:ascii="Cambria" w:eastAsia="Cambria" w:hAnsi="Cambria" w:cs="Cambria"/>
          <w:sz w:val="24"/>
          <w:szCs w:val="24"/>
        </w:rPr>
        <w:t xml:space="preserve"> del Código Procesal Penal, el sobreseimiento sólo procede cuando “no existan elementos de convicción suficientes para sostener razonablemente una acusación”. En esta fase </w:t>
      </w:r>
      <w:r w:rsidRPr="0048554B">
        <w:rPr>
          <w:rFonts w:ascii="Cambria" w:eastAsia="Cambria" w:hAnsi="Cambria" w:cs="Cambria"/>
          <w:b/>
          <w:sz w:val="24"/>
          <w:szCs w:val="24"/>
        </w:rPr>
        <w:t>no se exige certeza plena</w:t>
      </w:r>
      <w:r w:rsidRPr="0048554B">
        <w:rPr>
          <w:rFonts w:ascii="Cambria" w:eastAsia="Cambria" w:hAnsi="Cambria" w:cs="Cambria"/>
          <w:sz w:val="24"/>
          <w:szCs w:val="24"/>
        </w:rPr>
        <w:t xml:space="preserve"> ni prueba concluyente, sino </w:t>
      </w:r>
      <w:r w:rsidRPr="0048554B">
        <w:rPr>
          <w:rFonts w:ascii="Cambria" w:eastAsia="Cambria" w:hAnsi="Cambria" w:cs="Cambria"/>
          <w:b/>
          <w:sz w:val="24"/>
          <w:szCs w:val="24"/>
        </w:rPr>
        <w:t>la demostración de una “sospecha suficiente”</w:t>
      </w:r>
      <w:r w:rsidRPr="0048554B">
        <w:rPr>
          <w:rFonts w:ascii="Cambria" w:eastAsia="Cambria" w:hAnsi="Cambria" w:cs="Cambria"/>
          <w:sz w:val="24"/>
          <w:szCs w:val="24"/>
        </w:rPr>
        <w:t>, entendida como un nivel de convencimiento racional y fundado que justifique formalmente el pase al juicio oral.</w:t>
      </w:r>
    </w:p>
    <w:p w14:paraId="4F79A7EB" w14:textId="77777777" w:rsidR="0048554B" w:rsidRDefault="0048554B" w:rsidP="0048554B">
      <w:pPr>
        <w:ind w:left="720"/>
        <w:jc w:val="both"/>
        <w:rPr>
          <w:rFonts w:ascii="Cambria" w:eastAsia="Cambria" w:hAnsi="Cambria" w:cs="Cambria"/>
          <w:sz w:val="24"/>
          <w:szCs w:val="24"/>
        </w:rPr>
      </w:pPr>
    </w:p>
    <w:p w14:paraId="26B2B45C" w14:textId="32C718C9" w:rsidR="0048554B" w:rsidRPr="0048554B" w:rsidRDefault="0048554B" w:rsidP="0048554B">
      <w:pPr>
        <w:numPr>
          <w:ilvl w:val="0"/>
          <w:numId w:val="11"/>
        </w:numPr>
        <w:jc w:val="both"/>
        <w:rPr>
          <w:rFonts w:ascii="Cambria" w:eastAsia="Cambria" w:hAnsi="Cambria" w:cs="Cambria"/>
          <w:sz w:val="24"/>
          <w:szCs w:val="24"/>
        </w:rPr>
      </w:pPr>
      <w:r w:rsidRPr="0048554B">
        <w:rPr>
          <w:rFonts w:ascii="Cambria" w:eastAsia="Cambria" w:hAnsi="Cambria" w:cs="Cambria"/>
          <w:sz w:val="24"/>
          <w:szCs w:val="24"/>
        </w:rPr>
        <w:t xml:space="preserve">En efecto, </w:t>
      </w:r>
      <w:r w:rsidRPr="0048554B">
        <w:rPr>
          <w:rFonts w:ascii="Cambria" w:eastAsia="Cambria" w:hAnsi="Cambria" w:cs="Cambria"/>
          <w:bCs/>
          <w:sz w:val="24"/>
          <w:szCs w:val="24"/>
        </w:rPr>
        <w:t xml:space="preserve">el </w:t>
      </w:r>
      <w:r w:rsidRPr="0048554B">
        <w:rPr>
          <w:rFonts w:ascii="Cambria" w:eastAsia="Cambria" w:hAnsi="Cambria" w:cs="Cambria"/>
          <w:b/>
          <w:sz w:val="24"/>
          <w:szCs w:val="24"/>
        </w:rPr>
        <w:t>artículo 344.2.d</w:t>
      </w:r>
      <w:r w:rsidRPr="0048554B">
        <w:rPr>
          <w:rFonts w:ascii="Cambria" w:eastAsia="Cambria" w:hAnsi="Cambria" w:cs="Cambria"/>
          <w:sz w:val="24"/>
          <w:szCs w:val="24"/>
        </w:rPr>
        <w:t xml:space="preserve"> del Código Procesal Penal </w:t>
      </w:r>
      <w:r w:rsidRPr="0048554B">
        <w:rPr>
          <w:rFonts w:ascii="Cambria" w:eastAsia="Cambria" w:hAnsi="Cambria" w:cs="Cambria"/>
          <w:b/>
          <w:sz w:val="24"/>
          <w:szCs w:val="24"/>
        </w:rPr>
        <w:t>exige</w:t>
      </w:r>
      <w:r w:rsidRPr="0048554B">
        <w:rPr>
          <w:rFonts w:ascii="Cambria" w:eastAsia="Cambria" w:hAnsi="Cambria" w:cs="Cambria"/>
          <w:sz w:val="24"/>
          <w:szCs w:val="24"/>
        </w:rPr>
        <w:t xml:space="preserve"> únicamente que existan suficientes elementos de convicción para fundar razonablemente una acusación, es decir, no se requiere certeza absoluta, sino la existencia de una sospecha suficiente y fundada que justifique el requerimiento de acusación.</w:t>
      </w:r>
      <w:r>
        <w:rPr>
          <w:rFonts w:ascii="Cambria" w:eastAsia="Cambria" w:hAnsi="Cambria" w:cs="Cambria"/>
          <w:sz w:val="24"/>
          <w:szCs w:val="24"/>
        </w:rPr>
        <w:t xml:space="preserve"> Así, </w:t>
      </w:r>
      <w:r w:rsidRPr="0048554B">
        <w:rPr>
          <w:rFonts w:ascii="Cambria" w:eastAsia="Cambria" w:hAnsi="Cambria" w:cs="Cambria"/>
          <w:sz w:val="24"/>
          <w:szCs w:val="24"/>
        </w:rPr>
        <w:t xml:space="preserve"> el </w:t>
      </w:r>
      <w:r w:rsidRPr="0048554B">
        <w:rPr>
          <w:rFonts w:ascii="Cambria" w:eastAsia="Cambria" w:hAnsi="Cambria" w:cs="Cambria"/>
          <w:b/>
          <w:sz w:val="24"/>
          <w:szCs w:val="24"/>
        </w:rPr>
        <w:t>Acuerdo Plenario 7-2023 (fund.17)</w:t>
      </w:r>
      <w:r w:rsidRPr="0048554B">
        <w:rPr>
          <w:rFonts w:ascii="Cambria" w:eastAsia="Cambria" w:hAnsi="Cambria" w:cs="Cambria"/>
          <w:sz w:val="24"/>
          <w:szCs w:val="24"/>
        </w:rPr>
        <w:t>, ha</w:t>
      </w:r>
      <w:r w:rsidRPr="0048554B">
        <w:rPr>
          <w:rFonts w:ascii="Cambria" w:eastAsia="Cambria" w:hAnsi="Cambria" w:cs="Cambria"/>
          <w:color w:val="000000"/>
          <w:sz w:val="24"/>
          <w:szCs w:val="24"/>
        </w:rPr>
        <w:t xml:space="preserve"> señalado que </w:t>
      </w:r>
    </w:p>
    <w:p w14:paraId="30BDF26F" w14:textId="77777777" w:rsidR="0048554B" w:rsidRPr="0048554B" w:rsidRDefault="0048554B" w:rsidP="0048554B">
      <w:pPr>
        <w:pBdr>
          <w:top w:val="nil"/>
          <w:left w:val="nil"/>
          <w:bottom w:val="nil"/>
          <w:right w:val="nil"/>
          <w:between w:val="nil"/>
        </w:pBdr>
        <w:ind w:left="720"/>
        <w:rPr>
          <w:rFonts w:ascii="Cambria" w:eastAsia="Cambria" w:hAnsi="Cambria" w:cs="Cambria"/>
          <w:sz w:val="24"/>
          <w:szCs w:val="24"/>
        </w:rPr>
      </w:pPr>
    </w:p>
    <w:p w14:paraId="020A4AF8" w14:textId="77777777" w:rsidR="0048554B" w:rsidRPr="0048554B" w:rsidRDefault="0048554B" w:rsidP="0048554B">
      <w:pPr>
        <w:pBdr>
          <w:top w:val="nil"/>
          <w:left w:val="nil"/>
          <w:bottom w:val="nil"/>
          <w:right w:val="nil"/>
          <w:between w:val="nil"/>
        </w:pBdr>
        <w:ind w:left="1440"/>
        <w:jc w:val="both"/>
        <w:rPr>
          <w:rFonts w:ascii="Cambria" w:eastAsia="Cambria" w:hAnsi="Cambria" w:cs="Cambria"/>
          <w:i/>
        </w:rPr>
      </w:pPr>
      <w:r w:rsidRPr="0048554B">
        <w:rPr>
          <w:rFonts w:ascii="Cambria" w:eastAsia="Cambria" w:hAnsi="Cambria" w:cs="Cambria"/>
          <w:i/>
        </w:rPr>
        <w:t xml:space="preserve">“(…) De igual modo, se reitera esta posición, en el artículo 352.4 </w:t>
      </w:r>
      <w:r w:rsidRPr="0048554B">
        <w:rPr>
          <w:rFonts w:ascii="Cambria" w:eastAsia="Cambria" w:hAnsi="Cambria" w:cs="Cambria"/>
          <w:i/>
          <w:u w:val="single"/>
        </w:rPr>
        <w:t xml:space="preserve">cuando faculta al Juez a dictar de oficio o pedido de la defensa </w:t>
      </w:r>
      <w:r w:rsidRPr="0048554B">
        <w:rPr>
          <w:rFonts w:ascii="Cambria" w:eastAsia="Cambria" w:hAnsi="Cambria" w:cs="Cambria"/>
          <w:b/>
          <w:i/>
          <w:u w:val="single"/>
        </w:rPr>
        <w:t>el sobreseimiento, siempre que los requisitos del artículo 344.2 sean evidentes</w:t>
      </w:r>
      <w:r w:rsidRPr="0048554B">
        <w:rPr>
          <w:rFonts w:ascii="Cambria" w:eastAsia="Cambria" w:hAnsi="Cambria" w:cs="Cambria"/>
          <w:i/>
        </w:rPr>
        <w:t>.”</w:t>
      </w:r>
    </w:p>
    <w:p w14:paraId="5FEAB9E0" w14:textId="77777777" w:rsidR="0048554B" w:rsidRPr="0048554B" w:rsidRDefault="0048554B" w:rsidP="0048554B">
      <w:pPr>
        <w:pBdr>
          <w:top w:val="nil"/>
          <w:left w:val="nil"/>
          <w:bottom w:val="nil"/>
          <w:right w:val="nil"/>
          <w:between w:val="nil"/>
        </w:pBdr>
        <w:ind w:left="1440"/>
        <w:jc w:val="both"/>
        <w:rPr>
          <w:rFonts w:ascii="Cambria" w:eastAsia="Cambria" w:hAnsi="Cambria" w:cs="Cambria"/>
          <w:i/>
        </w:rPr>
      </w:pPr>
    </w:p>
    <w:p w14:paraId="4AE99F8B" w14:textId="77777777" w:rsidR="0048554B" w:rsidRPr="0048554B" w:rsidRDefault="0048554B" w:rsidP="0048554B">
      <w:pPr>
        <w:pBdr>
          <w:top w:val="nil"/>
          <w:left w:val="nil"/>
          <w:bottom w:val="nil"/>
          <w:right w:val="nil"/>
          <w:between w:val="nil"/>
        </w:pBdr>
        <w:ind w:left="1440"/>
        <w:jc w:val="both"/>
        <w:rPr>
          <w:rFonts w:ascii="Cambria" w:eastAsia="Cambria" w:hAnsi="Cambria" w:cs="Cambria"/>
          <w:i/>
        </w:rPr>
      </w:pPr>
      <w:r w:rsidRPr="0048554B">
        <w:rPr>
          <w:rFonts w:ascii="Cambria" w:eastAsia="Cambria" w:hAnsi="Cambria" w:cs="Cambria"/>
          <w:i/>
        </w:rPr>
        <w:t xml:space="preserve">Vinculado a ello, la Sala Penal Permanente en </w:t>
      </w:r>
      <w:r w:rsidRPr="0048554B">
        <w:rPr>
          <w:rFonts w:ascii="Cambria" w:eastAsia="Cambria" w:hAnsi="Cambria" w:cs="Cambria"/>
          <w:b/>
          <w:i/>
          <w:u w:val="single"/>
        </w:rPr>
        <w:t xml:space="preserve">la Casación 760-2016/La Libertad </w:t>
      </w:r>
      <w:r w:rsidRPr="0048554B">
        <w:rPr>
          <w:rFonts w:ascii="Cambria" w:eastAsia="Cambria" w:hAnsi="Cambria" w:cs="Cambria"/>
          <w:i/>
          <w:u w:val="single"/>
        </w:rPr>
        <w:t xml:space="preserve">enfáticamente ha señalado que </w:t>
      </w:r>
      <w:r w:rsidRPr="0048554B">
        <w:rPr>
          <w:rFonts w:ascii="Cambria" w:eastAsia="Cambria" w:hAnsi="Cambria" w:cs="Cambria"/>
          <w:b/>
          <w:i/>
          <w:u w:val="single"/>
        </w:rPr>
        <w:t>no puede sobreseerse</w:t>
      </w:r>
      <w:r w:rsidRPr="0048554B">
        <w:rPr>
          <w:rFonts w:ascii="Cambria" w:eastAsia="Cambria" w:hAnsi="Cambria" w:cs="Cambria"/>
          <w:i/>
          <w:u w:val="single"/>
        </w:rPr>
        <w:t xml:space="preserve"> un proceso penal en etapa intermedia </w:t>
      </w:r>
      <w:r w:rsidRPr="0048554B">
        <w:rPr>
          <w:rFonts w:ascii="Cambria" w:eastAsia="Cambria" w:hAnsi="Cambria" w:cs="Cambria"/>
          <w:b/>
          <w:i/>
          <w:u w:val="single"/>
        </w:rPr>
        <w:t>cuando haya elementos de convicción que generen duda en la comisión del delito o en la responsabilidad penal del imputado</w:t>
      </w:r>
      <w:r w:rsidRPr="0048554B">
        <w:rPr>
          <w:rFonts w:ascii="Cambria" w:eastAsia="Cambria" w:hAnsi="Cambria" w:cs="Cambria"/>
          <w:i/>
        </w:rPr>
        <w:t>, que exige el esclarecimiento en el juicio oral”</w:t>
      </w:r>
    </w:p>
    <w:p w14:paraId="7F9A67D1" w14:textId="77777777" w:rsidR="0048554B" w:rsidRPr="0048554B" w:rsidRDefault="0048554B" w:rsidP="0048554B">
      <w:pPr>
        <w:ind w:left="720"/>
        <w:jc w:val="both"/>
        <w:rPr>
          <w:rFonts w:ascii="Cambria" w:eastAsia="Cambria" w:hAnsi="Cambria" w:cs="Cambria"/>
          <w:sz w:val="24"/>
          <w:szCs w:val="24"/>
        </w:rPr>
      </w:pPr>
    </w:p>
    <w:p w14:paraId="618DB256" w14:textId="77777777" w:rsidR="0048554B" w:rsidRPr="0048554B" w:rsidRDefault="0048554B" w:rsidP="0048554B">
      <w:pPr>
        <w:numPr>
          <w:ilvl w:val="0"/>
          <w:numId w:val="11"/>
        </w:numPr>
        <w:jc w:val="both"/>
        <w:rPr>
          <w:rFonts w:ascii="Cambria" w:eastAsia="Cambria" w:hAnsi="Cambria" w:cs="Cambria"/>
          <w:sz w:val="24"/>
          <w:szCs w:val="24"/>
        </w:rPr>
      </w:pPr>
      <w:r w:rsidRPr="0048554B">
        <w:rPr>
          <w:rFonts w:ascii="Cambria" w:eastAsia="Cambria" w:hAnsi="Cambria" w:cs="Cambria"/>
          <w:sz w:val="24"/>
          <w:szCs w:val="24"/>
        </w:rPr>
        <w:t xml:space="preserve">A pesar de ello, </w:t>
      </w:r>
      <w:r w:rsidRPr="0048554B">
        <w:rPr>
          <w:rFonts w:ascii="Cambria" w:eastAsia="Cambria" w:hAnsi="Cambria" w:cs="Cambria"/>
          <w:b/>
          <w:sz w:val="24"/>
          <w:szCs w:val="24"/>
          <w:u w:val="single"/>
        </w:rPr>
        <w:t>en el presente caso</w:t>
      </w:r>
      <w:r w:rsidRPr="0048554B">
        <w:rPr>
          <w:rFonts w:ascii="Cambria" w:eastAsia="Cambria" w:hAnsi="Cambria" w:cs="Cambria"/>
          <w:sz w:val="24"/>
          <w:szCs w:val="24"/>
        </w:rPr>
        <w:t xml:space="preserve">, </w:t>
      </w:r>
      <w:r w:rsidRPr="0048554B">
        <w:rPr>
          <w:rFonts w:ascii="Cambria" w:eastAsia="Cambria" w:hAnsi="Cambria" w:cs="Cambria"/>
          <w:b/>
          <w:sz w:val="24"/>
          <w:szCs w:val="24"/>
        </w:rPr>
        <w:t>concurren múltiples</w:t>
      </w:r>
      <w:r w:rsidRPr="0048554B">
        <w:rPr>
          <w:rFonts w:ascii="Cambria" w:eastAsia="Cambria" w:hAnsi="Cambria" w:cs="Cambria"/>
          <w:sz w:val="24"/>
          <w:szCs w:val="24"/>
        </w:rPr>
        <w:t xml:space="preserve"> </w:t>
      </w:r>
      <w:r w:rsidRPr="0048554B">
        <w:rPr>
          <w:rFonts w:ascii="Cambria" w:eastAsia="Cambria" w:hAnsi="Cambria" w:cs="Cambria"/>
          <w:b/>
          <w:sz w:val="24"/>
          <w:szCs w:val="24"/>
        </w:rPr>
        <w:t>elementos de convicción objetivos</w:t>
      </w:r>
      <w:r w:rsidRPr="0048554B">
        <w:rPr>
          <w:rFonts w:ascii="Cambria" w:eastAsia="Cambria" w:hAnsi="Cambria" w:cs="Cambria"/>
          <w:sz w:val="24"/>
          <w:szCs w:val="24"/>
        </w:rPr>
        <w:t xml:space="preserve"> que colman con creces dicho umbral de sospecha suficiente:</w:t>
      </w:r>
    </w:p>
    <w:p w14:paraId="13FF7F5C" w14:textId="77777777" w:rsidR="0048554B" w:rsidRPr="0048554B" w:rsidRDefault="0048554B" w:rsidP="0048554B">
      <w:pPr>
        <w:pBdr>
          <w:top w:val="nil"/>
          <w:left w:val="nil"/>
          <w:bottom w:val="nil"/>
          <w:right w:val="nil"/>
          <w:between w:val="nil"/>
        </w:pBdr>
        <w:ind w:left="720"/>
        <w:rPr>
          <w:rFonts w:ascii="Cambria" w:eastAsia="Cambria" w:hAnsi="Cambria" w:cs="Cambria"/>
          <w:sz w:val="24"/>
          <w:szCs w:val="24"/>
        </w:rPr>
      </w:pPr>
    </w:p>
    <w:p w14:paraId="4BC5B866" w14:textId="2C9D1B1F" w:rsidR="0048554B" w:rsidRDefault="0048554B" w:rsidP="0048554B">
      <w:pPr>
        <w:numPr>
          <w:ilvl w:val="1"/>
          <w:numId w:val="11"/>
        </w:numPr>
        <w:jc w:val="both"/>
        <w:rPr>
          <w:rFonts w:ascii="Cambria" w:eastAsia="Cambria" w:hAnsi="Cambria" w:cs="Cambria"/>
          <w:sz w:val="24"/>
          <w:szCs w:val="24"/>
        </w:rPr>
      </w:pPr>
      <w:r>
        <w:rPr>
          <w:rFonts w:ascii="Cambria" w:eastAsia="Cambria" w:hAnsi="Cambria" w:cs="Cambria"/>
          <w:sz w:val="24"/>
          <w:szCs w:val="24"/>
        </w:rPr>
        <w:t xml:space="preserve">La </w:t>
      </w:r>
      <w:r>
        <w:rPr>
          <w:rFonts w:ascii="Cambria" w:eastAsia="Cambria" w:hAnsi="Cambria" w:cs="Cambria"/>
          <w:b/>
          <w:sz w:val="24"/>
          <w:szCs w:val="24"/>
        </w:rPr>
        <w:t>denuncia penal</w:t>
      </w:r>
      <w:r>
        <w:rPr>
          <w:rFonts w:ascii="Cambria" w:eastAsia="Cambria" w:hAnsi="Cambria" w:cs="Cambria"/>
          <w:sz w:val="24"/>
          <w:szCs w:val="24"/>
        </w:rPr>
        <w:t xml:space="preserve"> del 16.10.23 de</w:t>
      </w:r>
      <w:r w:rsidRPr="0048554B">
        <w:rPr>
          <w:rFonts w:ascii="Cambria" w:eastAsia="Cambria" w:hAnsi="Cambria" w:cs="Cambria"/>
          <w:sz w:val="24"/>
          <w:szCs w:val="24"/>
          <w:highlight w:val="cyan"/>
        </w:rPr>
        <w:t>……(nombre y apellido o nombre de la empresa representada)</w:t>
      </w:r>
      <w:r>
        <w:rPr>
          <w:rFonts w:ascii="Cambria" w:eastAsia="Cambria" w:hAnsi="Cambria" w:cs="Cambria"/>
          <w:sz w:val="24"/>
          <w:szCs w:val="24"/>
        </w:rPr>
        <w:t xml:space="preserve">. </w:t>
      </w:r>
      <w:r>
        <w:rPr>
          <w:rFonts w:ascii="Cambria" w:eastAsia="Cambria" w:hAnsi="Cambria" w:cs="Cambria"/>
          <w:b/>
          <w:sz w:val="24"/>
          <w:szCs w:val="24"/>
        </w:rPr>
        <w:t xml:space="preserve">(fs. </w:t>
      </w:r>
      <w:proofErr w:type="gramStart"/>
      <w:r>
        <w:rPr>
          <w:rFonts w:ascii="Cambria" w:eastAsia="Cambria" w:hAnsi="Cambria" w:cs="Cambria"/>
          <w:b/>
          <w:sz w:val="24"/>
          <w:szCs w:val="24"/>
        </w:rPr>
        <w:t>…….</w:t>
      </w:r>
      <w:proofErr w:type="gramEnd"/>
      <w:r>
        <w:rPr>
          <w:rFonts w:ascii="Cambria" w:eastAsia="Cambria" w:hAnsi="Cambria" w:cs="Cambria"/>
          <w:b/>
          <w:sz w:val="24"/>
          <w:szCs w:val="24"/>
        </w:rPr>
        <w:t>.)</w:t>
      </w:r>
    </w:p>
    <w:p w14:paraId="619728B4" w14:textId="48729A6D" w:rsidR="0048554B" w:rsidRDefault="0048554B" w:rsidP="0048554B">
      <w:pPr>
        <w:numPr>
          <w:ilvl w:val="1"/>
          <w:numId w:val="11"/>
        </w:numPr>
        <w:jc w:val="both"/>
        <w:rPr>
          <w:rFonts w:ascii="Cambria" w:eastAsia="Cambria" w:hAnsi="Cambria" w:cs="Cambria"/>
          <w:sz w:val="24"/>
          <w:szCs w:val="24"/>
        </w:rPr>
      </w:pPr>
      <w:r>
        <w:rPr>
          <w:rFonts w:ascii="Cambria" w:eastAsia="Cambria" w:hAnsi="Cambria" w:cs="Cambria"/>
          <w:sz w:val="24"/>
          <w:szCs w:val="24"/>
        </w:rPr>
        <w:t xml:space="preserve">El </w:t>
      </w:r>
      <w:r>
        <w:rPr>
          <w:rFonts w:ascii="Cambria" w:eastAsia="Cambria" w:hAnsi="Cambria" w:cs="Cambria"/>
          <w:b/>
          <w:sz w:val="24"/>
          <w:szCs w:val="24"/>
        </w:rPr>
        <w:t>Informe ……</w:t>
      </w:r>
      <w:proofErr w:type="gramStart"/>
      <w:r>
        <w:rPr>
          <w:rFonts w:ascii="Cambria" w:eastAsia="Cambria" w:hAnsi="Cambria" w:cs="Cambria"/>
          <w:b/>
          <w:sz w:val="24"/>
          <w:szCs w:val="24"/>
        </w:rPr>
        <w:t>…….</w:t>
      </w:r>
      <w:proofErr w:type="gramEnd"/>
      <w:r>
        <w:rPr>
          <w:rFonts w:ascii="Cambria" w:eastAsia="Cambria" w:hAnsi="Cambria" w:cs="Cambria"/>
          <w:b/>
          <w:sz w:val="24"/>
          <w:szCs w:val="24"/>
        </w:rPr>
        <w:t xml:space="preserve">del ……. (fs. </w:t>
      </w:r>
      <w:proofErr w:type="gramStart"/>
      <w:r>
        <w:rPr>
          <w:rFonts w:ascii="Cambria" w:eastAsia="Cambria" w:hAnsi="Cambria" w:cs="Cambria"/>
          <w:b/>
          <w:sz w:val="24"/>
          <w:szCs w:val="24"/>
        </w:rPr>
        <w:t>…….</w:t>
      </w:r>
      <w:proofErr w:type="gramEnd"/>
      <w:r>
        <w:rPr>
          <w:rFonts w:ascii="Cambria" w:eastAsia="Cambria" w:hAnsi="Cambria" w:cs="Cambria"/>
          <w:b/>
          <w:sz w:val="24"/>
          <w:szCs w:val="24"/>
        </w:rPr>
        <w:t>)</w:t>
      </w:r>
      <w:r>
        <w:rPr>
          <w:rFonts w:ascii="Cambria" w:eastAsia="Cambria" w:hAnsi="Cambria" w:cs="Cambria"/>
          <w:sz w:val="24"/>
          <w:szCs w:val="24"/>
        </w:rPr>
        <w:t>, donde el Subgerente …</w:t>
      </w:r>
      <w:proofErr w:type="gramStart"/>
      <w:r>
        <w:rPr>
          <w:rFonts w:ascii="Cambria" w:eastAsia="Cambria" w:hAnsi="Cambria" w:cs="Cambria"/>
          <w:sz w:val="24"/>
          <w:szCs w:val="24"/>
        </w:rPr>
        <w:t>…….</w:t>
      </w:r>
      <w:proofErr w:type="gramEnd"/>
      <w:r>
        <w:rPr>
          <w:rFonts w:ascii="Cambria" w:eastAsia="Cambria" w:hAnsi="Cambria" w:cs="Cambria"/>
          <w:sz w:val="24"/>
          <w:szCs w:val="24"/>
        </w:rPr>
        <w:t xml:space="preserve">. confirma la existencia de faltantes en los depósitos que eran responsabilidad del imputado. </w:t>
      </w:r>
      <w:r w:rsidRPr="0048554B">
        <w:rPr>
          <w:rFonts w:ascii="Cambria" w:eastAsia="Cambria" w:hAnsi="Cambria" w:cs="Cambria"/>
          <w:sz w:val="24"/>
          <w:szCs w:val="24"/>
          <w:highlight w:val="cyan"/>
        </w:rPr>
        <w:t>(ejemplo, señalar lo relevante del documento)</w:t>
      </w:r>
    </w:p>
    <w:p w14:paraId="7F017D65" w14:textId="1D0BF5BA" w:rsidR="0048554B" w:rsidRDefault="0048554B" w:rsidP="0048554B">
      <w:pPr>
        <w:numPr>
          <w:ilvl w:val="1"/>
          <w:numId w:val="11"/>
        </w:numPr>
        <w:jc w:val="both"/>
        <w:rPr>
          <w:rFonts w:ascii="Cambria" w:eastAsia="Cambria" w:hAnsi="Cambria" w:cs="Cambria"/>
          <w:sz w:val="24"/>
          <w:szCs w:val="24"/>
        </w:rPr>
      </w:pPr>
      <w:r>
        <w:rPr>
          <w:rFonts w:ascii="Cambria" w:eastAsia="Cambria" w:hAnsi="Cambria" w:cs="Cambria"/>
          <w:sz w:val="24"/>
          <w:szCs w:val="24"/>
        </w:rPr>
        <w:t xml:space="preserve">El </w:t>
      </w:r>
      <w:r>
        <w:rPr>
          <w:rFonts w:ascii="Cambria" w:eastAsia="Cambria" w:hAnsi="Cambria" w:cs="Cambria"/>
          <w:b/>
          <w:sz w:val="24"/>
          <w:szCs w:val="24"/>
        </w:rPr>
        <w:t>Informe ……</w:t>
      </w:r>
      <w:proofErr w:type="gramStart"/>
      <w:r>
        <w:rPr>
          <w:rFonts w:ascii="Cambria" w:eastAsia="Cambria" w:hAnsi="Cambria" w:cs="Cambria"/>
          <w:b/>
          <w:sz w:val="24"/>
          <w:szCs w:val="24"/>
        </w:rPr>
        <w:t>…….</w:t>
      </w:r>
      <w:proofErr w:type="gramEnd"/>
      <w:r>
        <w:rPr>
          <w:rFonts w:ascii="Cambria" w:eastAsia="Cambria" w:hAnsi="Cambria" w:cs="Cambria"/>
          <w:b/>
          <w:sz w:val="24"/>
          <w:szCs w:val="24"/>
        </w:rPr>
        <w:t xml:space="preserve">del ……. (fs. </w:t>
      </w:r>
      <w:proofErr w:type="gramStart"/>
      <w:r>
        <w:rPr>
          <w:rFonts w:ascii="Cambria" w:eastAsia="Cambria" w:hAnsi="Cambria" w:cs="Cambria"/>
          <w:b/>
          <w:sz w:val="24"/>
          <w:szCs w:val="24"/>
        </w:rPr>
        <w:t>…….</w:t>
      </w:r>
      <w:proofErr w:type="gramEnd"/>
      <w:r>
        <w:rPr>
          <w:rFonts w:ascii="Cambria" w:eastAsia="Cambria" w:hAnsi="Cambria" w:cs="Cambria"/>
          <w:b/>
          <w:sz w:val="24"/>
          <w:szCs w:val="24"/>
        </w:rPr>
        <w:t>)</w:t>
      </w:r>
      <w:r>
        <w:rPr>
          <w:rFonts w:ascii="Cambria" w:eastAsia="Cambria" w:hAnsi="Cambria" w:cs="Cambria"/>
          <w:sz w:val="24"/>
          <w:szCs w:val="24"/>
        </w:rPr>
        <w:t xml:space="preserve">, que documenta los faltantes ………… a cargo del imputado, precisando montos y periodos afectados. </w:t>
      </w:r>
      <w:r w:rsidRPr="0048554B">
        <w:rPr>
          <w:rFonts w:ascii="Cambria" w:eastAsia="Cambria" w:hAnsi="Cambria" w:cs="Cambria"/>
          <w:sz w:val="24"/>
          <w:szCs w:val="24"/>
          <w:highlight w:val="cyan"/>
        </w:rPr>
        <w:t>(ejemplo, señalar lo relevante del documento)</w:t>
      </w:r>
    </w:p>
    <w:p w14:paraId="77347D21" w14:textId="094BB1AF" w:rsidR="0048554B" w:rsidRDefault="0048554B" w:rsidP="0048554B">
      <w:pPr>
        <w:numPr>
          <w:ilvl w:val="1"/>
          <w:numId w:val="11"/>
        </w:numPr>
        <w:jc w:val="both"/>
        <w:rPr>
          <w:rFonts w:ascii="Cambria" w:eastAsia="Cambria" w:hAnsi="Cambria" w:cs="Cambria"/>
          <w:sz w:val="24"/>
          <w:szCs w:val="24"/>
        </w:rPr>
      </w:pPr>
      <w:r>
        <w:rPr>
          <w:rFonts w:ascii="Cambria" w:eastAsia="Cambria" w:hAnsi="Cambria" w:cs="Cambria"/>
          <w:sz w:val="24"/>
          <w:szCs w:val="24"/>
        </w:rPr>
        <w:t xml:space="preserve">Las </w:t>
      </w:r>
      <w:r>
        <w:rPr>
          <w:rFonts w:ascii="Cambria" w:eastAsia="Cambria" w:hAnsi="Cambria" w:cs="Cambria"/>
          <w:b/>
          <w:sz w:val="24"/>
          <w:szCs w:val="24"/>
        </w:rPr>
        <w:t>declaraciones de la representante legal</w:t>
      </w:r>
      <w:r>
        <w:rPr>
          <w:rFonts w:ascii="Cambria" w:eastAsia="Cambria" w:hAnsi="Cambria" w:cs="Cambria"/>
          <w:sz w:val="24"/>
          <w:szCs w:val="24"/>
        </w:rPr>
        <w:t>, …</w:t>
      </w:r>
      <w:proofErr w:type="gramStart"/>
      <w:r>
        <w:rPr>
          <w:rFonts w:ascii="Cambria" w:eastAsia="Cambria" w:hAnsi="Cambria" w:cs="Cambria"/>
          <w:sz w:val="24"/>
          <w:szCs w:val="24"/>
        </w:rPr>
        <w:t>…….</w:t>
      </w:r>
      <w:proofErr w:type="gramEnd"/>
      <w:r>
        <w:rPr>
          <w:rFonts w:ascii="Cambria" w:eastAsia="Cambria" w:hAnsi="Cambria" w:cs="Cambria"/>
          <w:sz w:val="24"/>
          <w:szCs w:val="24"/>
        </w:rPr>
        <w:t xml:space="preserve">, de la empresa </w:t>
      </w:r>
      <w:r>
        <w:rPr>
          <w:rFonts w:ascii="Cambria" w:eastAsia="Cambria" w:hAnsi="Cambria" w:cs="Cambria"/>
          <w:b/>
          <w:sz w:val="24"/>
          <w:szCs w:val="24"/>
        </w:rPr>
        <w:t>(fs. ……</w:t>
      </w:r>
      <w:proofErr w:type="gramStart"/>
      <w:r>
        <w:rPr>
          <w:rFonts w:ascii="Cambria" w:eastAsia="Cambria" w:hAnsi="Cambria" w:cs="Cambria"/>
          <w:b/>
          <w:sz w:val="24"/>
          <w:szCs w:val="24"/>
        </w:rPr>
        <w:t>…….</w:t>
      </w:r>
      <w:proofErr w:type="gramEnd"/>
      <w:r>
        <w:rPr>
          <w:rFonts w:ascii="Cambria" w:eastAsia="Cambria" w:hAnsi="Cambria" w:cs="Cambria"/>
          <w:b/>
          <w:sz w:val="24"/>
          <w:szCs w:val="24"/>
        </w:rPr>
        <w:t>)</w:t>
      </w:r>
      <w:r>
        <w:rPr>
          <w:rFonts w:ascii="Cambria" w:eastAsia="Cambria" w:hAnsi="Cambria" w:cs="Cambria"/>
          <w:sz w:val="24"/>
          <w:szCs w:val="24"/>
        </w:rPr>
        <w:t xml:space="preserve"> y del Subgerente ………… </w:t>
      </w:r>
      <w:r>
        <w:rPr>
          <w:rFonts w:ascii="Cambria" w:eastAsia="Cambria" w:hAnsi="Cambria" w:cs="Cambria"/>
          <w:b/>
          <w:sz w:val="24"/>
          <w:szCs w:val="24"/>
        </w:rPr>
        <w:t>(fs. ………)</w:t>
      </w:r>
      <w:r>
        <w:rPr>
          <w:rFonts w:ascii="Cambria" w:eastAsia="Cambria" w:hAnsi="Cambria" w:cs="Cambria"/>
          <w:sz w:val="24"/>
          <w:szCs w:val="24"/>
        </w:rPr>
        <w:t>, que describen de forma coherente ……</w:t>
      </w:r>
      <w:proofErr w:type="gramStart"/>
      <w:r>
        <w:rPr>
          <w:rFonts w:ascii="Cambria" w:eastAsia="Cambria" w:hAnsi="Cambria" w:cs="Cambria"/>
          <w:sz w:val="24"/>
          <w:szCs w:val="24"/>
        </w:rPr>
        <w:t>…….</w:t>
      </w:r>
      <w:proofErr w:type="gramEnd"/>
      <w:r>
        <w:rPr>
          <w:rFonts w:ascii="Cambria" w:eastAsia="Cambria" w:hAnsi="Cambria" w:cs="Cambria"/>
          <w:sz w:val="24"/>
          <w:szCs w:val="24"/>
        </w:rPr>
        <w:t>.</w:t>
      </w:r>
      <w:r w:rsidRPr="0048554B">
        <w:rPr>
          <w:rFonts w:ascii="Cambria" w:eastAsia="Cambria" w:hAnsi="Cambria" w:cs="Cambria"/>
          <w:sz w:val="24"/>
          <w:szCs w:val="24"/>
          <w:highlight w:val="cyan"/>
        </w:rPr>
        <w:t>( señalar lo relevante de</w:t>
      </w:r>
      <w:r>
        <w:rPr>
          <w:rFonts w:ascii="Cambria" w:eastAsia="Cambria" w:hAnsi="Cambria" w:cs="Cambria"/>
          <w:sz w:val="24"/>
          <w:szCs w:val="24"/>
          <w:highlight w:val="cyan"/>
        </w:rPr>
        <w:t xml:space="preserve"> las declaraciones de cliente</w:t>
      </w:r>
      <w:r w:rsidRPr="0048554B">
        <w:rPr>
          <w:rFonts w:ascii="Cambria" w:eastAsia="Cambria" w:hAnsi="Cambria" w:cs="Cambria"/>
          <w:sz w:val="24"/>
          <w:szCs w:val="24"/>
          <w:highlight w:val="cyan"/>
        </w:rPr>
        <w:t>)</w:t>
      </w:r>
    </w:p>
    <w:p w14:paraId="33B15B7E" w14:textId="3E9E6E13" w:rsidR="0048554B" w:rsidRDefault="0048554B" w:rsidP="0048554B">
      <w:pPr>
        <w:numPr>
          <w:ilvl w:val="1"/>
          <w:numId w:val="11"/>
        </w:numPr>
        <w:rPr>
          <w:rFonts w:ascii="Cambria" w:eastAsia="Cambria" w:hAnsi="Cambria" w:cs="Cambria"/>
          <w:sz w:val="24"/>
          <w:szCs w:val="24"/>
        </w:rPr>
      </w:pPr>
      <w:r>
        <w:rPr>
          <w:rFonts w:ascii="Cambria" w:eastAsia="Cambria" w:hAnsi="Cambria" w:cs="Cambria"/>
          <w:sz w:val="24"/>
          <w:szCs w:val="24"/>
        </w:rPr>
        <w:t xml:space="preserve">La </w:t>
      </w:r>
      <w:r>
        <w:rPr>
          <w:rFonts w:ascii="Cambria" w:eastAsia="Cambria" w:hAnsi="Cambria" w:cs="Cambria"/>
          <w:b/>
          <w:sz w:val="24"/>
          <w:szCs w:val="24"/>
        </w:rPr>
        <w:t>declaración testimonial</w:t>
      </w:r>
      <w:r>
        <w:rPr>
          <w:rFonts w:ascii="Cambria" w:eastAsia="Cambria" w:hAnsi="Cambria" w:cs="Cambria"/>
          <w:sz w:val="24"/>
          <w:szCs w:val="24"/>
        </w:rPr>
        <w:t xml:space="preserve"> de ………. del …</w:t>
      </w:r>
      <w:proofErr w:type="gramStart"/>
      <w:r>
        <w:rPr>
          <w:rFonts w:ascii="Cambria" w:eastAsia="Cambria" w:hAnsi="Cambria" w:cs="Cambria"/>
          <w:sz w:val="24"/>
          <w:szCs w:val="24"/>
        </w:rPr>
        <w:t>…….</w:t>
      </w:r>
      <w:proofErr w:type="gramEnd"/>
      <w:r>
        <w:rPr>
          <w:rFonts w:ascii="Cambria" w:eastAsia="Cambria" w:hAnsi="Cambria" w:cs="Cambria"/>
          <w:sz w:val="24"/>
          <w:szCs w:val="24"/>
        </w:rPr>
        <w:t xml:space="preserve">. </w:t>
      </w:r>
      <w:r>
        <w:rPr>
          <w:rFonts w:ascii="Cambria" w:eastAsia="Cambria" w:hAnsi="Cambria" w:cs="Cambria"/>
          <w:b/>
          <w:sz w:val="24"/>
          <w:szCs w:val="24"/>
        </w:rPr>
        <w:t>(fs. …</w:t>
      </w:r>
      <w:proofErr w:type="gramStart"/>
      <w:r>
        <w:rPr>
          <w:rFonts w:ascii="Cambria" w:eastAsia="Cambria" w:hAnsi="Cambria" w:cs="Cambria"/>
          <w:b/>
          <w:sz w:val="24"/>
          <w:szCs w:val="24"/>
        </w:rPr>
        <w:t>…….</w:t>
      </w:r>
      <w:proofErr w:type="gramEnd"/>
      <w:r>
        <w:rPr>
          <w:rFonts w:ascii="Cambria" w:eastAsia="Cambria" w:hAnsi="Cambria" w:cs="Cambria"/>
          <w:b/>
          <w:sz w:val="24"/>
          <w:szCs w:val="24"/>
        </w:rPr>
        <w:t>.)</w:t>
      </w:r>
      <w:r>
        <w:rPr>
          <w:rFonts w:ascii="Cambria" w:eastAsia="Cambria" w:hAnsi="Cambria" w:cs="Cambria"/>
          <w:sz w:val="24"/>
          <w:szCs w:val="24"/>
        </w:rPr>
        <w:t>, que confirman la ……………</w:t>
      </w:r>
      <w:proofErr w:type="gramStart"/>
      <w:r>
        <w:rPr>
          <w:rFonts w:ascii="Cambria" w:eastAsia="Cambria" w:hAnsi="Cambria" w:cs="Cambria"/>
          <w:sz w:val="24"/>
          <w:szCs w:val="24"/>
        </w:rPr>
        <w:t>…….…..</w:t>
      </w:r>
      <w:proofErr w:type="gramEnd"/>
      <w:r w:rsidRPr="0048554B">
        <w:rPr>
          <w:rFonts w:ascii="Cambria" w:eastAsia="Cambria" w:hAnsi="Cambria" w:cs="Cambria"/>
          <w:sz w:val="24"/>
          <w:szCs w:val="24"/>
          <w:highlight w:val="cyan"/>
        </w:rPr>
        <w:t>( señalar lo relevante de</w:t>
      </w:r>
      <w:r>
        <w:rPr>
          <w:rFonts w:ascii="Cambria" w:eastAsia="Cambria" w:hAnsi="Cambria" w:cs="Cambria"/>
          <w:sz w:val="24"/>
          <w:szCs w:val="24"/>
          <w:highlight w:val="cyan"/>
        </w:rPr>
        <w:t xml:space="preserve"> la declaración del testigo</w:t>
      </w:r>
      <w:r w:rsidRPr="0048554B">
        <w:rPr>
          <w:rFonts w:ascii="Cambria" w:eastAsia="Cambria" w:hAnsi="Cambria" w:cs="Cambria"/>
          <w:sz w:val="24"/>
          <w:szCs w:val="24"/>
          <w:highlight w:val="cyan"/>
        </w:rPr>
        <w:t>)</w:t>
      </w:r>
      <w:r>
        <w:rPr>
          <w:rFonts w:ascii="Cambria" w:eastAsia="Cambria" w:hAnsi="Cambria" w:cs="Cambria"/>
          <w:sz w:val="24"/>
          <w:szCs w:val="24"/>
        </w:rPr>
        <w:br/>
      </w:r>
    </w:p>
    <w:p w14:paraId="360FB808" w14:textId="24540B1E" w:rsidR="0048554B" w:rsidRDefault="0048554B" w:rsidP="0048554B">
      <w:pPr>
        <w:numPr>
          <w:ilvl w:val="0"/>
          <w:numId w:val="11"/>
        </w:numPr>
        <w:jc w:val="both"/>
        <w:rPr>
          <w:rFonts w:ascii="Cambria" w:eastAsia="Cambria" w:hAnsi="Cambria" w:cs="Cambria"/>
          <w:sz w:val="24"/>
          <w:szCs w:val="24"/>
        </w:rPr>
      </w:pPr>
      <w:r w:rsidRPr="0048554B">
        <w:rPr>
          <w:rFonts w:ascii="Cambria" w:eastAsia="Cambria" w:hAnsi="Cambria" w:cs="Cambria"/>
          <w:sz w:val="24"/>
          <w:szCs w:val="24"/>
        </w:rPr>
        <w:t xml:space="preserve">Sumados, estos medios probatorios permiten sostener con razonabilidad la hipótesis de que el imputado actuó </w:t>
      </w:r>
      <w:r>
        <w:rPr>
          <w:rFonts w:ascii="Cambria" w:eastAsia="Cambria" w:hAnsi="Cambria" w:cs="Cambria"/>
          <w:sz w:val="24"/>
          <w:szCs w:val="24"/>
        </w:rPr>
        <w:t xml:space="preserve">………………… </w:t>
      </w:r>
      <w:r w:rsidRPr="0048554B">
        <w:rPr>
          <w:rFonts w:ascii="Cambria" w:eastAsia="Cambria" w:hAnsi="Cambria" w:cs="Cambria"/>
          <w:sz w:val="24"/>
          <w:szCs w:val="24"/>
          <w:highlight w:val="cyan"/>
        </w:rPr>
        <w:t>(acto ilícito cometido por el denunciante)</w:t>
      </w:r>
      <w:r w:rsidRPr="0048554B">
        <w:rPr>
          <w:rFonts w:ascii="Cambria" w:eastAsia="Cambria" w:hAnsi="Cambria" w:cs="Cambria"/>
          <w:sz w:val="24"/>
          <w:szCs w:val="24"/>
        </w:rPr>
        <w:t xml:space="preserve"> y deben ser valorados de manera conjunta, conforme al principio de unidad de la prueba. Al desecharlos como insuficientes, el </w:t>
      </w:r>
      <w:r>
        <w:rPr>
          <w:rFonts w:ascii="Cambria" w:eastAsia="Cambria" w:hAnsi="Cambria" w:cs="Cambria"/>
          <w:sz w:val="24"/>
          <w:szCs w:val="24"/>
        </w:rPr>
        <w:t>Ministerio Público exige un nivel de convicción indebido en esta etapa, adelantando el juicio oral y restringiendo el derecho de la víctima a obtener tutela jurisdiccional efectiva.</w:t>
      </w:r>
    </w:p>
    <w:p w14:paraId="1413DAC8" w14:textId="77777777" w:rsidR="0048554B" w:rsidRDefault="0048554B" w:rsidP="0048554B">
      <w:pPr>
        <w:ind w:left="720"/>
        <w:jc w:val="both"/>
        <w:rPr>
          <w:rFonts w:ascii="Cambria" w:eastAsia="Cambria" w:hAnsi="Cambria" w:cs="Cambria"/>
          <w:sz w:val="24"/>
          <w:szCs w:val="24"/>
        </w:rPr>
      </w:pPr>
    </w:p>
    <w:p w14:paraId="0B867F48" w14:textId="1A76BCD1" w:rsidR="0048554B" w:rsidRDefault="0048554B" w:rsidP="0048554B">
      <w:pPr>
        <w:numPr>
          <w:ilvl w:val="0"/>
          <w:numId w:val="11"/>
        </w:numPr>
        <w:jc w:val="both"/>
        <w:rPr>
          <w:rFonts w:ascii="Cambria" w:eastAsia="Cambria" w:hAnsi="Cambria" w:cs="Cambria"/>
          <w:sz w:val="24"/>
          <w:szCs w:val="24"/>
        </w:rPr>
      </w:pPr>
      <w:r>
        <w:rPr>
          <w:rFonts w:ascii="Cambria" w:eastAsia="Cambria" w:hAnsi="Cambria" w:cs="Cambria"/>
          <w:b/>
          <w:sz w:val="24"/>
          <w:szCs w:val="24"/>
        </w:rPr>
        <w:t>En consecuencia</w:t>
      </w:r>
      <w:r>
        <w:rPr>
          <w:rFonts w:ascii="Cambria" w:eastAsia="Cambria" w:hAnsi="Cambria" w:cs="Cambria"/>
          <w:sz w:val="24"/>
          <w:szCs w:val="24"/>
        </w:rPr>
        <w:t xml:space="preserve">, </w:t>
      </w:r>
      <w:r>
        <w:rPr>
          <w:rFonts w:ascii="Cambria" w:eastAsia="Cambria" w:hAnsi="Cambria" w:cs="Cambria"/>
          <w:sz w:val="24"/>
          <w:szCs w:val="24"/>
          <w:u w:val="single"/>
        </w:rPr>
        <w:t xml:space="preserve">corresponde declarar </w:t>
      </w:r>
      <w:r w:rsidRPr="0048554B">
        <w:rPr>
          <w:rFonts w:ascii="Cambria" w:eastAsia="Cambria" w:hAnsi="Cambria" w:cs="Cambria"/>
          <w:bCs/>
          <w:sz w:val="24"/>
          <w:szCs w:val="24"/>
          <w:u w:val="single"/>
        </w:rPr>
        <w:t>infundado</w:t>
      </w:r>
      <w:r>
        <w:rPr>
          <w:rFonts w:ascii="Cambria" w:eastAsia="Cambria" w:hAnsi="Cambria" w:cs="Cambria"/>
          <w:sz w:val="24"/>
          <w:szCs w:val="24"/>
          <w:u w:val="single"/>
        </w:rPr>
        <w:t xml:space="preserve"> el requerimiento de sobreseimiento</w:t>
      </w:r>
      <w:r>
        <w:rPr>
          <w:rFonts w:ascii="Cambria" w:eastAsia="Cambria" w:hAnsi="Cambria" w:cs="Cambria"/>
          <w:sz w:val="24"/>
          <w:szCs w:val="24"/>
        </w:rPr>
        <w:t xml:space="preserve">, </w:t>
      </w:r>
      <w:r>
        <w:rPr>
          <w:rFonts w:ascii="Cambria" w:eastAsia="Cambria" w:hAnsi="Cambria" w:cs="Cambria"/>
          <w:sz w:val="24"/>
          <w:szCs w:val="24"/>
          <w:u w:val="single"/>
        </w:rPr>
        <w:t>pues</w:t>
      </w:r>
      <w:r>
        <w:rPr>
          <w:rFonts w:ascii="Cambria" w:eastAsia="Cambria" w:hAnsi="Cambria" w:cs="Cambria"/>
          <w:sz w:val="24"/>
          <w:szCs w:val="24"/>
        </w:rPr>
        <w:t xml:space="preserve"> —de conformidad con el artículo 344.1 del CPP— </w:t>
      </w:r>
      <w:r>
        <w:rPr>
          <w:rFonts w:ascii="Cambria" w:eastAsia="Cambria" w:hAnsi="Cambria" w:cs="Cambria"/>
          <w:sz w:val="24"/>
          <w:szCs w:val="24"/>
          <w:u w:val="single"/>
        </w:rPr>
        <w:t>el caso cumple ampliamente con el umbral de sospecha suficiente</w:t>
      </w:r>
      <w:r>
        <w:rPr>
          <w:rFonts w:ascii="Cambria" w:eastAsia="Cambria" w:hAnsi="Cambria" w:cs="Cambria"/>
          <w:sz w:val="24"/>
          <w:szCs w:val="24"/>
        </w:rPr>
        <w:t xml:space="preserve"> que justifica el pase a la etapa de juzgamiento oral, donde se confrontarán y se valorarán definitivamente las pruebas en un debate público y contradictorio.</w:t>
      </w:r>
    </w:p>
    <w:p w14:paraId="3819DFDD" w14:textId="77777777" w:rsidR="0048554B" w:rsidRPr="0048554B" w:rsidRDefault="0048554B" w:rsidP="0048554B">
      <w:pPr>
        <w:jc w:val="both"/>
        <w:rPr>
          <w:rFonts w:ascii="Cambria" w:eastAsia="Cambria" w:hAnsi="Cambria" w:cs="Cambria"/>
          <w:sz w:val="24"/>
          <w:szCs w:val="24"/>
        </w:rPr>
      </w:pPr>
    </w:p>
    <w:p w14:paraId="0A05481A" w14:textId="77777777" w:rsidR="0048554B" w:rsidRPr="0048554B" w:rsidRDefault="0048554B" w:rsidP="0048554B"/>
    <w:p w14:paraId="29D0DE41" w14:textId="49367DA1" w:rsidR="0048554B" w:rsidRPr="002A28C9" w:rsidRDefault="0048554B" w:rsidP="0048554B">
      <w:pPr>
        <w:numPr>
          <w:ilvl w:val="0"/>
          <w:numId w:val="13"/>
        </w:numPr>
        <w:jc w:val="both"/>
        <w:rPr>
          <w:rFonts w:ascii="Cambria" w:eastAsia="Cambria" w:hAnsi="Cambria" w:cs="Cambria"/>
          <w:b/>
          <w:sz w:val="24"/>
          <w:szCs w:val="24"/>
        </w:rPr>
      </w:pPr>
      <w:r w:rsidRPr="009B775F">
        <w:rPr>
          <w:rFonts w:ascii="Cambria" w:eastAsia="Cambria" w:hAnsi="Cambria" w:cs="Cambria"/>
          <w:b/>
          <w:color w:val="000000"/>
          <w:sz w:val="24"/>
          <w:szCs w:val="24"/>
        </w:rPr>
        <w:lastRenderedPageBreak/>
        <w:t>……</w:t>
      </w:r>
      <w:proofErr w:type="gramStart"/>
      <w:r w:rsidRPr="009B775F">
        <w:rPr>
          <w:rFonts w:ascii="Cambria" w:eastAsia="Cambria" w:hAnsi="Cambria" w:cs="Cambria"/>
          <w:b/>
          <w:color w:val="000000"/>
          <w:sz w:val="24"/>
          <w:szCs w:val="24"/>
        </w:rPr>
        <w:t>…….</w:t>
      </w:r>
      <w:proofErr w:type="gramEnd"/>
      <w:r w:rsidRPr="009B775F">
        <w:rPr>
          <w:rFonts w:ascii="Cambria" w:eastAsia="Cambria" w:hAnsi="Cambria" w:cs="Cambria"/>
          <w:b/>
          <w:color w:val="000000"/>
          <w:sz w:val="24"/>
          <w:szCs w:val="24"/>
          <w:highlight w:val="yellow"/>
        </w:rPr>
        <w:t xml:space="preserve">Señalar algún otro argumento de defensa </w:t>
      </w:r>
      <w:r w:rsidRPr="009B775F">
        <w:rPr>
          <w:rFonts w:ascii="Cambria" w:eastAsia="Cambria" w:hAnsi="Cambria" w:cs="Cambria"/>
          <w:b/>
          <w:color w:val="000000"/>
          <w:sz w:val="24"/>
          <w:szCs w:val="24"/>
          <w:highlight w:val="cyan"/>
        </w:rPr>
        <w:t xml:space="preserve">………………  </w:t>
      </w:r>
      <w:r w:rsidRPr="009B775F">
        <w:rPr>
          <w:rFonts w:ascii="Cambria" w:eastAsia="Cambria" w:hAnsi="Cambria" w:cs="Cambria"/>
          <w:sz w:val="24"/>
          <w:szCs w:val="24"/>
          <w:highlight w:val="cyan"/>
        </w:rPr>
        <w:t>(según delito y caso concreto)</w:t>
      </w:r>
    </w:p>
    <w:p w14:paraId="3EA02D46" w14:textId="77777777" w:rsidR="002A28C9" w:rsidRPr="009B775F" w:rsidRDefault="002A28C9" w:rsidP="002A28C9">
      <w:pPr>
        <w:ind w:left="720"/>
        <w:jc w:val="both"/>
        <w:rPr>
          <w:rFonts w:ascii="Cambria" w:eastAsia="Cambria" w:hAnsi="Cambria" w:cs="Cambria"/>
          <w:b/>
          <w:sz w:val="24"/>
          <w:szCs w:val="24"/>
        </w:rPr>
      </w:pPr>
    </w:p>
    <w:p w14:paraId="3F40331B" w14:textId="787704D4" w:rsidR="009B775F" w:rsidRPr="009B775F" w:rsidRDefault="009B775F" w:rsidP="009B775F">
      <w:pPr>
        <w:ind w:left="720"/>
        <w:jc w:val="both"/>
        <w:rPr>
          <w:rFonts w:ascii="Cambria" w:eastAsia="Cambria" w:hAnsi="Cambria" w:cs="Cambria"/>
          <w:bCs/>
          <w:color w:val="000000"/>
          <w:sz w:val="24"/>
          <w:szCs w:val="24"/>
          <w:u w:val="single"/>
        </w:rPr>
      </w:pPr>
      <w:r w:rsidRPr="009B775F">
        <w:rPr>
          <w:rFonts w:ascii="Cambria" w:eastAsia="Cambria" w:hAnsi="Cambria" w:cs="Cambria"/>
          <w:b/>
          <w:color w:val="000000"/>
          <w:sz w:val="24"/>
          <w:szCs w:val="24"/>
        </w:rPr>
        <w:t>Lo siguientes argumentos de defensa irán más enfocados al delito,</w:t>
      </w:r>
      <w:r>
        <w:rPr>
          <w:rFonts w:ascii="Cambria" w:eastAsia="Cambria" w:hAnsi="Cambria" w:cs="Cambria"/>
          <w:b/>
          <w:color w:val="000000"/>
          <w:sz w:val="24"/>
          <w:szCs w:val="24"/>
        </w:rPr>
        <w:t xml:space="preserve"> que requerirán un análisis de tipicidad del delito en cuestión; es decir, explicar porque los elementos del delito sí configuran en el caso. </w:t>
      </w:r>
      <w:r w:rsidRPr="009B775F">
        <w:rPr>
          <w:rFonts w:ascii="Cambria" w:eastAsia="Cambria" w:hAnsi="Cambria" w:cs="Cambria"/>
          <w:bCs/>
          <w:color w:val="000000"/>
          <w:sz w:val="24"/>
          <w:szCs w:val="24"/>
          <w:u w:val="single"/>
        </w:rPr>
        <w:t>Este tipo de argumentación funcionará tanto para la causal del “literal d” (que se desarrolla en el presente) o del “literal cuando el hecho es atípico.</w:t>
      </w:r>
    </w:p>
    <w:p w14:paraId="0AEC154C" w14:textId="77777777" w:rsidR="009B775F" w:rsidRPr="009B775F" w:rsidRDefault="009B775F" w:rsidP="009B775F">
      <w:pPr>
        <w:ind w:left="720"/>
        <w:jc w:val="both"/>
        <w:rPr>
          <w:rFonts w:ascii="Cambria" w:eastAsia="Cambria" w:hAnsi="Cambria" w:cs="Cambria"/>
          <w:bCs/>
          <w:color w:val="000000"/>
          <w:sz w:val="24"/>
          <w:szCs w:val="24"/>
          <w:u w:val="single"/>
        </w:rPr>
      </w:pPr>
    </w:p>
    <w:p w14:paraId="0000006B" w14:textId="1CF555DF" w:rsidR="00760321" w:rsidRPr="009B775F" w:rsidRDefault="009B775F" w:rsidP="009B775F">
      <w:pPr>
        <w:ind w:left="720"/>
        <w:jc w:val="both"/>
        <w:rPr>
          <w:rFonts w:ascii="Cambria" w:eastAsia="Cambria" w:hAnsi="Cambria" w:cs="Cambria"/>
          <w:i/>
          <w:iCs/>
          <w:color w:val="000000"/>
          <w:sz w:val="24"/>
          <w:szCs w:val="24"/>
          <w:lang w:val="es-PE"/>
        </w:rPr>
      </w:pPr>
      <w:r>
        <w:rPr>
          <w:rFonts w:ascii="Cambria" w:eastAsia="Cambria" w:hAnsi="Cambria" w:cs="Cambria"/>
          <w:b/>
          <w:color w:val="000000"/>
          <w:sz w:val="24"/>
          <w:szCs w:val="24"/>
        </w:rPr>
        <w:t>Así, el subtítulo podría ser,</w:t>
      </w:r>
      <w:r w:rsidRPr="009B775F">
        <w:rPr>
          <w:rFonts w:ascii="Cambria" w:eastAsia="Cambria" w:hAnsi="Cambria" w:cs="Cambria"/>
          <w:b/>
          <w:color w:val="000000"/>
          <w:sz w:val="24"/>
          <w:szCs w:val="24"/>
        </w:rPr>
        <w:t xml:space="preserve"> por ejemplo:</w:t>
      </w:r>
      <w:r w:rsidRPr="009B775F">
        <w:rPr>
          <w:rFonts w:ascii="Cambria-Bold" w:hAnsi="Cambria-Bold" w:cs="Cambria-Bold"/>
          <w:b/>
          <w:bCs/>
          <w:sz w:val="24"/>
          <w:szCs w:val="24"/>
          <w:lang w:val="es-PE"/>
        </w:rPr>
        <w:t xml:space="preserve"> </w:t>
      </w:r>
      <w:r w:rsidRPr="009B775F">
        <w:rPr>
          <w:rFonts w:ascii="Cambria" w:eastAsia="Cambria" w:hAnsi="Cambria" w:cs="Cambria"/>
          <w:i/>
          <w:iCs/>
          <w:color w:val="000000"/>
          <w:sz w:val="24"/>
          <w:szCs w:val="24"/>
          <w:lang w:val="es-PE"/>
        </w:rPr>
        <w:t>Error de interpretación y aplicación del artículo ……</w:t>
      </w:r>
      <w:proofErr w:type="gramStart"/>
      <w:r w:rsidRPr="009B775F">
        <w:rPr>
          <w:rFonts w:ascii="Cambria" w:eastAsia="Cambria" w:hAnsi="Cambria" w:cs="Cambria"/>
          <w:i/>
          <w:iCs/>
          <w:color w:val="000000"/>
          <w:sz w:val="24"/>
          <w:szCs w:val="24"/>
          <w:lang w:val="es-PE"/>
        </w:rPr>
        <w:t>…….</w:t>
      </w:r>
      <w:proofErr w:type="gramEnd"/>
      <w:r w:rsidRPr="009B775F">
        <w:rPr>
          <w:rFonts w:ascii="Cambria" w:eastAsia="Cambria" w:hAnsi="Cambria" w:cs="Cambria"/>
          <w:i/>
          <w:iCs/>
          <w:color w:val="000000"/>
          <w:sz w:val="24"/>
          <w:szCs w:val="24"/>
          <w:lang w:val="es-PE"/>
        </w:rPr>
        <w:t>. del CP del delito de …</w:t>
      </w:r>
      <w:proofErr w:type="gramStart"/>
      <w:r w:rsidRPr="009B775F">
        <w:rPr>
          <w:rFonts w:ascii="Cambria" w:eastAsia="Cambria" w:hAnsi="Cambria" w:cs="Cambria"/>
          <w:i/>
          <w:iCs/>
          <w:color w:val="000000"/>
          <w:sz w:val="24"/>
          <w:szCs w:val="24"/>
          <w:lang w:val="es-PE"/>
        </w:rPr>
        <w:t>…….</w:t>
      </w:r>
      <w:proofErr w:type="gramEnd"/>
      <w:r w:rsidRPr="009B775F">
        <w:rPr>
          <w:rFonts w:ascii="Cambria" w:eastAsia="Cambria" w:hAnsi="Cambria" w:cs="Cambria"/>
          <w:i/>
          <w:iCs/>
          <w:color w:val="000000"/>
          <w:sz w:val="24"/>
          <w:szCs w:val="24"/>
          <w:lang w:val="es-PE"/>
        </w:rPr>
        <w:t>, así como inobservancia de la Casación …</w:t>
      </w:r>
      <w:proofErr w:type="gramStart"/>
      <w:r w:rsidRPr="009B775F">
        <w:rPr>
          <w:rFonts w:ascii="Cambria" w:eastAsia="Cambria" w:hAnsi="Cambria" w:cs="Cambria"/>
          <w:i/>
          <w:iCs/>
          <w:color w:val="000000"/>
          <w:sz w:val="24"/>
          <w:szCs w:val="24"/>
          <w:lang w:val="es-PE"/>
        </w:rPr>
        <w:t>…….</w:t>
      </w:r>
      <w:proofErr w:type="gramEnd"/>
      <w:r w:rsidRPr="009B775F">
        <w:rPr>
          <w:rFonts w:ascii="Cambria" w:eastAsia="Cambria" w:hAnsi="Cambria" w:cs="Cambria"/>
          <w:i/>
          <w:iCs/>
          <w:color w:val="000000"/>
          <w:sz w:val="24"/>
          <w:szCs w:val="24"/>
          <w:lang w:val="es-PE"/>
        </w:rPr>
        <w:t>., al considerar que el hecho imputado no se configura:</w:t>
      </w:r>
    </w:p>
    <w:p w14:paraId="5F9333F9" w14:textId="77777777" w:rsidR="0048554B" w:rsidRDefault="0048554B" w:rsidP="009B775F">
      <w:pPr>
        <w:jc w:val="both"/>
        <w:rPr>
          <w:rFonts w:ascii="Cambria" w:eastAsia="Cambria" w:hAnsi="Cambria" w:cs="Cambria"/>
          <w:b/>
          <w:sz w:val="24"/>
          <w:szCs w:val="24"/>
        </w:rPr>
      </w:pPr>
    </w:p>
    <w:p w14:paraId="68D4401C" w14:textId="77777777" w:rsidR="002A28C9" w:rsidRDefault="002A28C9" w:rsidP="009B775F">
      <w:pPr>
        <w:jc w:val="both"/>
        <w:rPr>
          <w:rFonts w:ascii="Cambria" w:eastAsia="Cambria" w:hAnsi="Cambria" w:cs="Cambria"/>
          <w:b/>
          <w:sz w:val="24"/>
          <w:szCs w:val="24"/>
        </w:rPr>
      </w:pPr>
    </w:p>
    <w:p w14:paraId="0000006C" w14:textId="77777777" w:rsidR="00760321" w:rsidRDefault="00000000">
      <w:pPr>
        <w:numPr>
          <w:ilvl w:val="0"/>
          <w:numId w:val="2"/>
        </w:numPr>
        <w:pBdr>
          <w:top w:val="nil"/>
          <w:left w:val="nil"/>
          <w:bottom w:val="nil"/>
          <w:right w:val="nil"/>
          <w:between w:val="nil"/>
        </w:pBdr>
        <w:ind w:left="426" w:hanging="426"/>
        <w:jc w:val="both"/>
        <w:rPr>
          <w:rFonts w:ascii="Cambria" w:eastAsia="Cambria" w:hAnsi="Cambria" w:cs="Cambria"/>
          <w:b/>
          <w:sz w:val="24"/>
          <w:szCs w:val="24"/>
        </w:rPr>
      </w:pPr>
      <w:sdt>
        <w:sdtPr>
          <w:tag w:val="goog_rdk_4"/>
          <w:id w:val="403990310"/>
        </w:sdtPr>
        <w:sdtContent/>
      </w:sdt>
      <w:r>
        <w:rPr>
          <w:rFonts w:ascii="Cambria" w:eastAsia="Cambria" w:hAnsi="Cambria" w:cs="Cambria"/>
          <w:b/>
          <w:sz w:val="24"/>
          <w:szCs w:val="24"/>
          <w:u w:val="single"/>
        </w:rPr>
        <w:t xml:space="preserve">AGRAVIOS generados hacia nuestra representada ante el requerimiento de la fiscalía. </w:t>
      </w:r>
      <w:r>
        <w:rPr>
          <w:rFonts w:ascii="Cambria" w:eastAsia="Cambria" w:hAnsi="Cambria" w:cs="Cambria"/>
          <w:b/>
          <w:sz w:val="24"/>
          <w:szCs w:val="24"/>
        </w:rPr>
        <w:t>-</w:t>
      </w:r>
    </w:p>
    <w:p w14:paraId="0000006D" w14:textId="77777777" w:rsidR="00760321" w:rsidRDefault="00760321">
      <w:pPr>
        <w:ind w:left="720"/>
        <w:jc w:val="both"/>
        <w:rPr>
          <w:rFonts w:ascii="Cambria" w:eastAsia="Cambria" w:hAnsi="Cambria" w:cs="Cambria"/>
          <w:sz w:val="24"/>
          <w:szCs w:val="24"/>
        </w:rPr>
      </w:pPr>
    </w:p>
    <w:p w14:paraId="0000006E" w14:textId="77777777" w:rsidR="00760321" w:rsidRDefault="00000000">
      <w:pPr>
        <w:numPr>
          <w:ilvl w:val="0"/>
          <w:numId w:val="9"/>
        </w:numPr>
        <w:jc w:val="both"/>
        <w:rPr>
          <w:rFonts w:ascii="Cambria" w:eastAsia="Cambria" w:hAnsi="Cambria" w:cs="Cambria"/>
          <w:sz w:val="24"/>
          <w:szCs w:val="24"/>
        </w:rPr>
      </w:pPr>
      <w:r>
        <w:rPr>
          <w:rFonts w:ascii="Cambria" w:eastAsia="Cambria" w:hAnsi="Cambria" w:cs="Cambria"/>
          <w:sz w:val="24"/>
          <w:szCs w:val="24"/>
        </w:rPr>
        <w:t>El artículo 139 inciso 3 de la Constitución Política del Perú establece que la observancia de la tutela jurisdiccional efectiva es un principio y derecho fundamental de la función jurisdiccional, garantizando que los agraviados podamos obtener protección del Estado frente a actos que vulneren nuestros derechos.</w:t>
      </w:r>
    </w:p>
    <w:p w14:paraId="0000006F" w14:textId="77777777" w:rsidR="00760321" w:rsidRDefault="00760321">
      <w:pPr>
        <w:ind w:left="720"/>
        <w:jc w:val="both"/>
        <w:rPr>
          <w:rFonts w:ascii="Cambria" w:eastAsia="Cambria" w:hAnsi="Cambria" w:cs="Cambria"/>
          <w:sz w:val="24"/>
          <w:szCs w:val="24"/>
        </w:rPr>
      </w:pPr>
    </w:p>
    <w:p w14:paraId="00000070" w14:textId="1C34F668" w:rsidR="00760321" w:rsidRDefault="00000000">
      <w:pPr>
        <w:numPr>
          <w:ilvl w:val="0"/>
          <w:numId w:val="9"/>
        </w:numPr>
        <w:jc w:val="both"/>
        <w:rPr>
          <w:rFonts w:ascii="Cambria" w:eastAsia="Cambria" w:hAnsi="Cambria" w:cs="Cambria"/>
          <w:sz w:val="24"/>
          <w:szCs w:val="24"/>
        </w:rPr>
      </w:pPr>
      <w:r>
        <w:rPr>
          <w:rFonts w:ascii="Cambria" w:eastAsia="Cambria" w:hAnsi="Cambria" w:cs="Cambria"/>
          <w:sz w:val="24"/>
          <w:szCs w:val="24"/>
          <w:u w:val="single"/>
        </w:rPr>
        <w:t>El requerimiento de sobreseimiento</w:t>
      </w:r>
      <w:r>
        <w:rPr>
          <w:rFonts w:ascii="Cambria" w:eastAsia="Cambria" w:hAnsi="Cambria" w:cs="Cambria"/>
          <w:sz w:val="24"/>
          <w:szCs w:val="24"/>
        </w:rPr>
        <w:t xml:space="preserve"> solicitado por el Ministerio Público causa un perjuicio directo a </w:t>
      </w:r>
      <w:r w:rsidR="001B4394" w:rsidRPr="001B4394">
        <w:rPr>
          <w:rFonts w:ascii="Cambria" w:eastAsia="Cambria" w:hAnsi="Cambria" w:cs="Cambria"/>
          <w:sz w:val="24"/>
          <w:szCs w:val="24"/>
          <w:highlight w:val="cyan"/>
        </w:rPr>
        <w:t>……………(nombre y apellido o nombre de la empresa cliente)</w:t>
      </w:r>
      <w:r>
        <w:rPr>
          <w:rFonts w:ascii="Cambria" w:eastAsia="Cambria" w:hAnsi="Cambria" w:cs="Cambria"/>
          <w:sz w:val="24"/>
          <w:szCs w:val="24"/>
        </w:rPr>
        <w:t xml:space="preserve">, </w:t>
      </w:r>
      <w:r>
        <w:rPr>
          <w:rFonts w:ascii="Cambria" w:eastAsia="Cambria" w:hAnsi="Cambria" w:cs="Cambria"/>
          <w:sz w:val="24"/>
          <w:szCs w:val="24"/>
          <w:u w:val="single"/>
        </w:rPr>
        <w:t>al privarla de la oportunidad de que sus reclamaciones patrimoniales sean examinadas en un proceso público y contradictorio. Al impedirse el pase a juicio oral</w:t>
      </w:r>
      <w:r>
        <w:rPr>
          <w:rFonts w:ascii="Cambria" w:eastAsia="Cambria" w:hAnsi="Cambria" w:cs="Cambria"/>
          <w:sz w:val="24"/>
          <w:szCs w:val="24"/>
        </w:rPr>
        <w:t xml:space="preserve">, </w:t>
      </w:r>
      <w:r w:rsidRPr="001B4394">
        <w:rPr>
          <w:rFonts w:ascii="Cambria" w:eastAsia="Cambria" w:hAnsi="Cambria" w:cs="Cambria"/>
          <w:sz w:val="24"/>
          <w:szCs w:val="24"/>
        </w:rPr>
        <w:t xml:space="preserve">se vulnera el derecho de la empresa agraviada a la </w:t>
      </w:r>
      <w:r w:rsidRPr="001B4394">
        <w:rPr>
          <w:rFonts w:ascii="Cambria" w:eastAsia="Cambria" w:hAnsi="Cambria" w:cs="Cambria"/>
          <w:b/>
          <w:sz w:val="24"/>
          <w:szCs w:val="24"/>
        </w:rPr>
        <w:t>tutela jurisdiccional efectiva</w:t>
      </w:r>
      <w:r w:rsidRPr="001B4394">
        <w:rPr>
          <w:rFonts w:ascii="Cambria" w:eastAsia="Cambria" w:hAnsi="Cambria" w:cs="Cambria"/>
          <w:sz w:val="24"/>
          <w:szCs w:val="24"/>
        </w:rPr>
        <w:t xml:space="preserve">, garantizado por el artículo 139.3 de la Constitución Política, </w:t>
      </w:r>
      <w:r>
        <w:rPr>
          <w:rFonts w:ascii="Cambria" w:eastAsia="Cambria" w:hAnsi="Cambria" w:cs="Cambria"/>
          <w:sz w:val="24"/>
          <w:szCs w:val="24"/>
        </w:rPr>
        <w:t>dejando en la impunidad hechos que han generado un perjuicio económico cuantioso y probado.</w:t>
      </w:r>
    </w:p>
    <w:p w14:paraId="00000071" w14:textId="77777777" w:rsidR="00760321" w:rsidRDefault="00760321">
      <w:pPr>
        <w:ind w:left="720"/>
        <w:jc w:val="both"/>
        <w:rPr>
          <w:rFonts w:ascii="Cambria" w:eastAsia="Cambria" w:hAnsi="Cambria" w:cs="Cambria"/>
          <w:sz w:val="24"/>
          <w:szCs w:val="24"/>
        </w:rPr>
      </w:pPr>
    </w:p>
    <w:p w14:paraId="00000072" w14:textId="48E30C09" w:rsidR="00760321" w:rsidRDefault="00000000">
      <w:pPr>
        <w:numPr>
          <w:ilvl w:val="0"/>
          <w:numId w:val="9"/>
        </w:numPr>
        <w:jc w:val="both"/>
        <w:rPr>
          <w:rFonts w:ascii="Cambria" w:eastAsia="Cambria" w:hAnsi="Cambria" w:cs="Cambria"/>
          <w:sz w:val="24"/>
          <w:szCs w:val="24"/>
        </w:rPr>
      </w:pPr>
      <w:r>
        <w:rPr>
          <w:rFonts w:ascii="Cambria" w:eastAsia="Cambria" w:hAnsi="Cambria" w:cs="Cambria"/>
          <w:sz w:val="24"/>
          <w:szCs w:val="24"/>
        </w:rPr>
        <w:t xml:space="preserve">Asimismo, el sobreseimiento produce un agravio en la esfera patrimonial de </w:t>
      </w:r>
      <w:r w:rsidR="001B4394" w:rsidRPr="001B4394">
        <w:rPr>
          <w:rFonts w:ascii="Cambria" w:eastAsia="Cambria" w:hAnsi="Cambria" w:cs="Cambria"/>
          <w:sz w:val="24"/>
          <w:szCs w:val="24"/>
          <w:highlight w:val="cyan"/>
        </w:rPr>
        <w:t>……………(nombre y apellido o nombre de la empresa cliente)</w:t>
      </w:r>
      <w:r>
        <w:rPr>
          <w:rFonts w:ascii="Cambria" w:eastAsia="Cambria" w:hAnsi="Cambria" w:cs="Cambria"/>
          <w:sz w:val="24"/>
          <w:szCs w:val="24"/>
        </w:rPr>
        <w:t xml:space="preserve">, al frustrar su expectativa de reparación integral. La medida de sobreseimiento adelanta una exoneración que imposibilita cualquier mecanismo de coerción o recuperación forzada de la deuda en el ámbito penal, obligando a la </w:t>
      </w:r>
      <w:r w:rsidR="001B4394" w:rsidRPr="001B4394">
        <w:rPr>
          <w:rFonts w:ascii="Cambria" w:eastAsia="Cambria" w:hAnsi="Cambria" w:cs="Cambria"/>
          <w:sz w:val="24"/>
          <w:szCs w:val="24"/>
          <w:highlight w:val="cyan"/>
        </w:rPr>
        <w:t>……………(nombre y apellido o nombre de la empresa cliente)</w:t>
      </w:r>
      <w:r w:rsidR="001B4394">
        <w:rPr>
          <w:rFonts w:ascii="Cambria" w:eastAsia="Cambria" w:hAnsi="Cambria" w:cs="Cambria"/>
          <w:sz w:val="24"/>
          <w:szCs w:val="24"/>
        </w:rPr>
        <w:t xml:space="preserve"> </w:t>
      </w:r>
      <w:r>
        <w:rPr>
          <w:rFonts w:ascii="Cambria" w:eastAsia="Cambria" w:hAnsi="Cambria" w:cs="Cambria"/>
          <w:sz w:val="24"/>
          <w:szCs w:val="24"/>
        </w:rPr>
        <w:t>a recurrir a largas y onerosas vías civiles.</w:t>
      </w:r>
    </w:p>
    <w:p w14:paraId="00000073" w14:textId="77777777" w:rsidR="00760321" w:rsidRDefault="00760321">
      <w:pPr>
        <w:ind w:left="720"/>
        <w:jc w:val="both"/>
        <w:rPr>
          <w:rFonts w:ascii="Cambria" w:eastAsia="Cambria" w:hAnsi="Cambria" w:cs="Cambria"/>
          <w:sz w:val="24"/>
          <w:szCs w:val="24"/>
        </w:rPr>
      </w:pPr>
    </w:p>
    <w:p w14:paraId="00000074" w14:textId="33E471E0" w:rsidR="00760321" w:rsidRDefault="00000000">
      <w:pPr>
        <w:numPr>
          <w:ilvl w:val="0"/>
          <w:numId w:val="9"/>
        </w:numPr>
        <w:jc w:val="both"/>
        <w:rPr>
          <w:rFonts w:ascii="Cambria" w:eastAsia="Cambria" w:hAnsi="Cambria" w:cs="Cambria"/>
          <w:sz w:val="24"/>
          <w:szCs w:val="24"/>
        </w:rPr>
      </w:pPr>
      <w:r>
        <w:rPr>
          <w:rFonts w:ascii="Cambria" w:eastAsia="Cambria" w:hAnsi="Cambria" w:cs="Cambria"/>
          <w:sz w:val="24"/>
          <w:szCs w:val="24"/>
        </w:rPr>
        <w:lastRenderedPageBreak/>
        <w:t xml:space="preserve">Desde el punto de vista reputacional, la solicitud de sobreseimiento socava la confianza de los socios estratégicos y del público en general en el sistema de control interno y en los mecanismos de rendición de cuentas de </w:t>
      </w:r>
      <w:r w:rsidR="001B4394" w:rsidRPr="001B4394">
        <w:rPr>
          <w:rFonts w:ascii="Cambria" w:eastAsia="Cambria" w:hAnsi="Cambria" w:cs="Cambria"/>
          <w:sz w:val="24"/>
          <w:szCs w:val="24"/>
          <w:highlight w:val="cyan"/>
        </w:rPr>
        <w:t>……………(</w:t>
      </w:r>
      <w:r w:rsidR="001B4394">
        <w:rPr>
          <w:rFonts w:ascii="Cambria" w:eastAsia="Cambria" w:hAnsi="Cambria" w:cs="Cambria"/>
          <w:sz w:val="24"/>
          <w:szCs w:val="24"/>
          <w:highlight w:val="cyan"/>
        </w:rPr>
        <w:t xml:space="preserve">en caso se trate de una </w:t>
      </w:r>
      <w:r w:rsidR="001B4394" w:rsidRPr="001B4394">
        <w:rPr>
          <w:rFonts w:ascii="Cambria" w:eastAsia="Cambria" w:hAnsi="Cambria" w:cs="Cambria"/>
          <w:sz w:val="24"/>
          <w:szCs w:val="24"/>
          <w:highlight w:val="cyan"/>
        </w:rPr>
        <w:t>empresa cliente)</w:t>
      </w:r>
      <w:r>
        <w:rPr>
          <w:rFonts w:ascii="Cambria" w:eastAsia="Cambria" w:hAnsi="Cambria" w:cs="Cambria"/>
          <w:sz w:val="24"/>
          <w:szCs w:val="24"/>
        </w:rPr>
        <w:t>. Al proyectar una imagen de ineptitud investigatoria, se afecta la credibilidad de la empresa ante inversionistas, bancos y organismos reguladores, lo cual puede traducirse en dificultades para el financiamiento y la regulación de sus operaciones.</w:t>
      </w:r>
    </w:p>
    <w:p w14:paraId="00000075" w14:textId="77777777" w:rsidR="00760321" w:rsidRDefault="00760321">
      <w:pPr>
        <w:ind w:left="720"/>
        <w:jc w:val="both"/>
        <w:rPr>
          <w:rFonts w:ascii="Cambria" w:eastAsia="Cambria" w:hAnsi="Cambria" w:cs="Cambria"/>
          <w:sz w:val="24"/>
          <w:szCs w:val="24"/>
        </w:rPr>
      </w:pPr>
    </w:p>
    <w:p w14:paraId="00000076" w14:textId="3A503A71" w:rsidR="00760321" w:rsidRDefault="00000000">
      <w:pPr>
        <w:numPr>
          <w:ilvl w:val="0"/>
          <w:numId w:val="9"/>
        </w:numPr>
        <w:jc w:val="both"/>
        <w:rPr>
          <w:rFonts w:ascii="Cambria" w:eastAsia="Cambria" w:hAnsi="Cambria" w:cs="Cambria"/>
          <w:sz w:val="24"/>
          <w:szCs w:val="24"/>
        </w:rPr>
      </w:pPr>
      <w:r>
        <w:rPr>
          <w:rFonts w:ascii="Cambria" w:eastAsia="Cambria" w:hAnsi="Cambria" w:cs="Cambria"/>
          <w:sz w:val="24"/>
          <w:szCs w:val="24"/>
        </w:rPr>
        <w:t xml:space="preserve">Finalmente, el sobreseimiento afecta el </w:t>
      </w:r>
      <w:r>
        <w:rPr>
          <w:rFonts w:ascii="Cambria" w:eastAsia="Cambria" w:hAnsi="Cambria" w:cs="Cambria"/>
          <w:b/>
          <w:sz w:val="24"/>
          <w:szCs w:val="24"/>
        </w:rPr>
        <w:t>interés público</w:t>
      </w:r>
      <w:r>
        <w:rPr>
          <w:rFonts w:ascii="Cambria" w:eastAsia="Cambria" w:hAnsi="Cambria" w:cs="Cambria"/>
          <w:sz w:val="24"/>
          <w:szCs w:val="24"/>
        </w:rPr>
        <w:t xml:space="preserve"> al enviar un mensaje de tolerancia hacia prácticas irregulares en la gestión de fondos de entidades </w:t>
      </w:r>
      <w:r w:rsidR="001B4394">
        <w:rPr>
          <w:rFonts w:ascii="Cambria" w:eastAsia="Cambria" w:hAnsi="Cambria" w:cs="Cambria"/>
          <w:sz w:val="24"/>
          <w:szCs w:val="24"/>
        </w:rPr>
        <w:t>o</w:t>
      </w:r>
      <w:r>
        <w:rPr>
          <w:rFonts w:ascii="Cambria" w:eastAsia="Cambria" w:hAnsi="Cambria" w:cs="Cambria"/>
          <w:sz w:val="24"/>
          <w:szCs w:val="24"/>
        </w:rPr>
        <w:t xml:space="preserve"> actividades de alto riesgo social. </w:t>
      </w:r>
      <w:r w:rsidR="001B4394" w:rsidRPr="001B4394">
        <w:rPr>
          <w:rFonts w:ascii="Cambria" w:eastAsia="Cambria" w:hAnsi="Cambria" w:cs="Cambria"/>
          <w:sz w:val="24"/>
          <w:szCs w:val="24"/>
          <w:highlight w:val="cyan"/>
        </w:rPr>
        <w:t>……………(</w:t>
      </w:r>
      <w:r w:rsidR="001B4394">
        <w:rPr>
          <w:rFonts w:ascii="Cambria" w:eastAsia="Cambria" w:hAnsi="Cambria" w:cs="Cambria"/>
          <w:sz w:val="24"/>
          <w:szCs w:val="24"/>
          <w:highlight w:val="cyan"/>
        </w:rPr>
        <w:t xml:space="preserve">en caso se trate de una </w:t>
      </w:r>
      <w:r w:rsidR="001B4394" w:rsidRPr="001B4394">
        <w:rPr>
          <w:rFonts w:ascii="Cambria" w:eastAsia="Cambria" w:hAnsi="Cambria" w:cs="Cambria"/>
          <w:sz w:val="24"/>
          <w:szCs w:val="24"/>
          <w:highlight w:val="cyan"/>
        </w:rPr>
        <w:t>empresa cliente)</w:t>
      </w:r>
      <w:r w:rsidR="001B4394">
        <w:rPr>
          <w:rFonts w:ascii="Cambria" w:eastAsia="Cambria" w:hAnsi="Cambria" w:cs="Cambria"/>
          <w:sz w:val="24"/>
          <w:szCs w:val="24"/>
        </w:rPr>
        <w:t xml:space="preserve"> </w:t>
      </w:r>
      <w:r>
        <w:rPr>
          <w:rFonts w:ascii="Cambria" w:eastAsia="Cambria" w:hAnsi="Cambria" w:cs="Cambria"/>
          <w:sz w:val="24"/>
          <w:szCs w:val="24"/>
        </w:rPr>
        <w:t>cumple un rol económico y social en la recaudación de recursos. Impedir que se sancione con rigor los desfalcos de sus agentes significa obstaculizar la correcta distribución de esos recursos y lesionar el interés colectivo.</w:t>
      </w:r>
    </w:p>
    <w:p w14:paraId="00000077" w14:textId="77777777" w:rsidR="00760321" w:rsidRDefault="00760321">
      <w:pPr>
        <w:ind w:left="720"/>
        <w:jc w:val="both"/>
        <w:rPr>
          <w:rFonts w:ascii="Cambria" w:eastAsia="Cambria" w:hAnsi="Cambria" w:cs="Cambria"/>
          <w:sz w:val="24"/>
          <w:szCs w:val="24"/>
        </w:rPr>
      </w:pPr>
    </w:p>
    <w:p w14:paraId="00000078" w14:textId="65817659" w:rsidR="00760321" w:rsidRDefault="00000000">
      <w:pPr>
        <w:numPr>
          <w:ilvl w:val="0"/>
          <w:numId w:val="9"/>
        </w:numPr>
        <w:jc w:val="both"/>
        <w:rPr>
          <w:rFonts w:ascii="Cambria" w:eastAsia="Cambria" w:hAnsi="Cambria" w:cs="Cambria"/>
          <w:sz w:val="24"/>
          <w:szCs w:val="24"/>
        </w:rPr>
      </w:pPr>
      <w:r>
        <w:rPr>
          <w:rFonts w:ascii="Cambria" w:eastAsia="Cambria" w:hAnsi="Cambria" w:cs="Cambria"/>
          <w:sz w:val="24"/>
          <w:szCs w:val="24"/>
        </w:rPr>
        <w:t xml:space="preserve">En conclusión, estos errores en los que incurre la fiscalía, previamente expuestos, </w:t>
      </w:r>
      <w:r w:rsidRPr="001B4394">
        <w:rPr>
          <w:rFonts w:ascii="Cambria" w:eastAsia="Cambria" w:hAnsi="Cambria" w:cs="Cambria"/>
          <w:sz w:val="24"/>
          <w:szCs w:val="24"/>
        </w:rPr>
        <w:t xml:space="preserve">generan un grave agravio </w:t>
      </w:r>
      <w:r w:rsidR="001B4394" w:rsidRPr="001B4394">
        <w:rPr>
          <w:rFonts w:ascii="Cambria" w:eastAsia="Cambria" w:hAnsi="Cambria" w:cs="Cambria"/>
          <w:sz w:val="24"/>
          <w:szCs w:val="24"/>
        </w:rPr>
        <w:t xml:space="preserve">a </w:t>
      </w:r>
      <w:r w:rsidR="001B4394" w:rsidRPr="001B4394">
        <w:rPr>
          <w:rFonts w:ascii="Cambria" w:eastAsia="Cambria" w:hAnsi="Cambria" w:cs="Cambria"/>
          <w:sz w:val="24"/>
          <w:szCs w:val="24"/>
          <w:highlight w:val="cyan"/>
        </w:rPr>
        <w:t>……………(en caso se trate de una empresa cliente)</w:t>
      </w:r>
      <w:r w:rsidR="001B4394" w:rsidRPr="001B4394">
        <w:rPr>
          <w:rFonts w:ascii="Cambria" w:eastAsia="Cambria" w:hAnsi="Cambria" w:cs="Cambria"/>
          <w:sz w:val="24"/>
          <w:szCs w:val="24"/>
        </w:rPr>
        <w:t>.</w:t>
      </w:r>
      <w:r w:rsidRPr="001B4394">
        <w:rPr>
          <w:rFonts w:ascii="Cambria" w:eastAsia="Cambria" w:hAnsi="Cambria" w:cs="Cambria"/>
          <w:sz w:val="24"/>
          <w:szCs w:val="24"/>
        </w:rPr>
        <w:t xml:space="preserve">, limitando su acceso a la justicia y minimizando la responsabilidad del investigado en la participación </w:t>
      </w:r>
      <w:r>
        <w:rPr>
          <w:rFonts w:ascii="Cambria" w:eastAsia="Cambria" w:hAnsi="Cambria" w:cs="Cambria"/>
          <w:sz w:val="24"/>
          <w:szCs w:val="24"/>
        </w:rPr>
        <w:t>de los hechos descritos que evidentemente configuran un delito; lo cual deviene en impunidad.</w:t>
      </w:r>
    </w:p>
    <w:p w14:paraId="10307D55" w14:textId="77777777" w:rsidR="009B775F" w:rsidRDefault="009B775F" w:rsidP="009B775F">
      <w:pPr>
        <w:jc w:val="both"/>
        <w:rPr>
          <w:rFonts w:ascii="Cambria" w:eastAsia="Cambria" w:hAnsi="Cambria" w:cs="Cambria"/>
          <w:sz w:val="24"/>
          <w:szCs w:val="24"/>
        </w:rPr>
      </w:pPr>
    </w:p>
    <w:p w14:paraId="00000079" w14:textId="77777777" w:rsidR="00760321" w:rsidRDefault="00760321">
      <w:pPr>
        <w:ind w:left="720"/>
        <w:jc w:val="both"/>
        <w:rPr>
          <w:rFonts w:ascii="Cambria" w:eastAsia="Cambria" w:hAnsi="Cambria" w:cs="Cambria"/>
          <w:b/>
          <w:sz w:val="24"/>
          <w:szCs w:val="24"/>
        </w:rPr>
      </w:pPr>
    </w:p>
    <w:p w14:paraId="0000007A" w14:textId="77777777" w:rsidR="00760321" w:rsidRDefault="00000000">
      <w:pPr>
        <w:numPr>
          <w:ilvl w:val="0"/>
          <w:numId w:val="2"/>
        </w:numPr>
        <w:pBdr>
          <w:top w:val="nil"/>
          <w:left w:val="nil"/>
          <w:bottom w:val="nil"/>
          <w:right w:val="nil"/>
          <w:between w:val="nil"/>
        </w:pBdr>
        <w:ind w:left="426" w:hanging="426"/>
        <w:jc w:val="both"/>
        <w:rPr>
          <w:rFonts w:ascii="Cambria" w:eastAsia="Cambria" w:hAnsi="Cambria" w:cs="Cambria"/>
          <w:b/>
          <w:sz w:val="24"/>
          <w:szCs w:val="24"/>
        </w:rPr>
      </w:pPr>
      <w:r>
        <w:rPr>
          <w:rFonts w:ascii="Cambria" w:eastAsia="Cambria" w:hAnsi="Cambria" w:cs="Cambria"/>
          <w:b/>
          <w:sz w:val="24"/>
          <w:szCs w:val="24"/>
          <w:u w:val="single"/>
        </w:rPr>
        <w:t>RELACIÓN DE ELEMENTOS DE CONVICCIÓN que configuran la sospecha suficiente, pertinente, conducente y útil para formular un requerimiento acusatorio</w:t>
      </w:r>
      <w:r>
        <w:rPr>
          <w:rFonts w:ascii="Cambria" w:eastAsia="Cambria" w:hAnsi="Cambria" w:cs="Cambria"/>
          <w:b/>
          <w:sz w:val="24"/>
          <w:szCs w:val="24"/>
        </w:rPr>
        <w:t>.-</w:t>
      </w:r>
    </w:p>
    <w:p w14:paraId="0000007B" w14:textId="77777777" w:rsidR="00760321" w:rsidRDefault="00760321">
      <w:pPr>
        <w:jc w:val="both"/>
        <w:rPr>
          <w:rFonts w:ascii="Cambria" w:eastAsia="Cambria" w:hAnsi="Cambria" w:cs="Cambria"/>
          <w:sz w:val="24"/>
          <w:szCs w:val="24"/>
        </w:rPr>
      </w:pPr>
    </w:p>
    <w:p w14:paraId="0000007C" w14:textId="77777777" w:rsidR="00760321" w:rsidRDefault="00000000">
      <w:pPr>
        <w:ind w:left="426"/>
        <w:jc w:val="both"/>
        <w:rPr>
          <w:rFonts w:ascii="Cambria" w:eastAsia="Cambria" w:hAnsi="Cambria" w:cs="Cambria"/>
          <w:sz w:val="24"/>
          <w:szCs w:val="24"/>
        </w:rPr>
      </w:pPr>
      <w:r>
        <w:rPr>
          <w:rFonts w:ascii="Cambria" w:eastAsia="Cambria" w:hAnsi="Cambria" w:cs="Cambria"/>
          <w:sz w:val="24"/>
          <w:szCs w:val="24"/>
        </w:rPr>
        <w:t>La relación de elementos de convicción que sustentan nuestro pedido se encuentra detallados en el requerimiento fiscal de sobreseimiento, destacando los siguientes:</w:t>
      </w:r>
    </w:p>
    <w:p w14:paraId="0000007D" w14:textId="77777777" w:rsidR="00760321" w:rsidRDefault="00760321">
      <w:pPr>
        <w:jc w:val="both"/>
        <w:rPr>
          <w:rFonts w:ascii="Cambria" w:eastAsia="Cambria" w:hAnsi="Cambria" w:cs="Cambria"/>
          <w:sz w:val="24"/>
          <w:szCs w:val="24"/>
        </w:rPr>
      </w:pPr>
    </w:p>
    <w:p w14:paraId="0000007E" w14:textId="78C86A88"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Denuncia interpuesta por la parte agraviada </w:t>
      </w:r>
      <w:r w:rsidR="001B4394" w:rsidRPr="001B4394">
        <w:rPr>
          <w:rFonts w:ascii="Cambria" w:eastAsia="Cambria" w:hAnsi="Cambria" w:cs="Cambria"/>
          <w:sz w:val="24"/>
          <w:szCs w:val="24"/>
          <w:highlight w:val="cyan"/>
        </w:rPr>
        <w:t>……………(</w:t>
      </w:r>
      <w:r w:rsidR="001B4394">
        <w:rPr>
          <w:rFonts w:ascii="Cambria" w:eastAsia="Cambria" w:hAnsi="Cambria" w:cs="Cambria"/>
          <w:sz w:val="24"/>
          <w:szCs w:val="24"/>
          <w:highlight w:val="cyan"/>
        </w:rPr>
        <w:t xml:space="preserve">en caso se trate de una </w:t>
      </w:r>
      <w:r w:rsidR="001B4394" w:rsidRPr="001B4394">
        <w:rPr>
          <w:rFonts w:ascii="Cambria" w:eastAsia="Cambria" w:hAnsi="Cambria" w:cs="Cambria"/>
          <w:sz w:val="24"/>
          <w:szCs w:val="24"/>
          <w:highlight w:val="cyan"/>
        </w:rPr>
        <w:t>empresa cliente)</w:t>
      </w:r>
      <w:r w:rsidR="001B4394">
        <w:rPr>
          <w:rFonts w:ascii="Cambria" w:eastAsia="Cambria" w:hAnsi="Cambria" w:cs="Cambria"/>
          <w:sz w:val="24"/>
          <w:szCs w:val="24"/>
        </w:rPr>
        <w:t xml:space="preserve"> </w:t>
      </w:r>
      <w:r>
        <w:rPr>
          <w:rFonts w:ascii="Cambria" w:eastAsia="Cambria" w:hAnsi="Cambria" w:cs="Cambria"/>
          <w:sz w:val="24"/>
          <w:szCs w:val="24"/>
        </w:rPr>
        <w:t xml:space="preserve">de fecha </w:t>
      </w:r>
      <w:r w:rsidR="001B4394">
        <w:rPr>
          <w:rFonts w:ascii="Cambria" w:eastAsia="Cambria" w:hAnsi="Cambria" w:cs="Cambria"/>
          <w:sz w:val="24"/>
          <w:szCs w:val="24"/>
        </w:rPr>
        <w:t>…………</w:t>
      </w:r>
      <w:r>
        <w:rPr>
          <w:rFonts w:ascii="Cambria" w:eastAsia="Cambria" w:hAnsi="Cambria" w:cs="Cambria"/>
          <w:sz w:val="24"/>
          <w:szCs w:val="24"/>
        </w:rPr>
        <w:t xml:space="preserve">. </w:t>
      </w:r>
      <w:r>
        <w:rPr>
          <w:rFonts w:ascii="Cambria" w:eastAsia="Cambria" w:hAnsi="Cambria" w:cs="Cambria"/>
          <w:b/>
          <w:sz w:val="24"/>
          <w:szCs w:val="24"/>
        </w:rPr>
        <w:t xml:space="preserve">(fs. </w:t>
      </w:r>
      <w:proofErr w:type="gramStart"/>
      <w:r w:rsidR="001B4394">
        <w:rPr>
          <w:rFonts w:ascii="Cambria" w:eastAsia="Cambria" w:hAnsi="Cambria" w:cs="Cambria"/>
          <w:b/>
          <w:sz w:val="24"/>
          <w:szCs w:val="24"/>
        </w:rPr>
        <w:t>…….</w:t>
      </w:r>
      <w:proofErr w:type="gramEnd"/>
      <w:r w:rsidR="001B4394">
        <w:rPr>
          <w:rFonts w:ascii="Cambria" w:eastAsia="Cambria" w:hAnsi="Cambria" w:cs="Cambria"/>
          <w:b/>
          <w:sz w:val="24"/>
          <w:szCs w:val="24"/>
        </w:rPr>
        <w:t>.</w:t>
      </w:r>
      <w:r>
        <w:rPr>
          <w:rFonts w:ascii="Cambria" w:eastAsia="Cambria" w:hAnsi="Cambria" w:cs="Cambria"/>
          <w:b/>
          <w:sz w:val="24"/>
          <w:szCs w:val="24"/>
        </w:rPr>
        <w:t>)</w:t>
      </w:r>
    </w:p>
    <w:p w14:paraId="0000007F" w14:textId="00C4C603"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Informe </w:t>
      </w:r>
      <w:r w:rsidR="001B4394">
        <w:rPr>
          <w:rFonts w:ascii="Cambria" w:eastAsia="Cambria" w:hAnsi="Cambria" w:cs="Cambria"/>
          <w:sz w:val="24"/>
          <w:szCs w:val="24"/>
        </w:rPr>
        <w:t>……</w:t>
      </w:r>
      <w:r>
        <w:rPr>
          <w:rFonts w:ascii="Cambria" w:eastAsia="Cambria" w:hAnsi="Cambria" w:cs="Cambria"/>
          <w:sz w:val="24"/>
          <w:szCs w:val="24"/>
        </w:rPr>
        <w:t xml:space="preserve">, realizado por </w:t>
      </w:r>
      <w:r w:rsidR="001B4394">
        <w:rPr>
          <w:rFonts w:ascii="Cambria" w:eastAsia="Cambria" w:hAnsi="Cambria" w:cs="Cambria"/>
          <w:sz w:val="24"/>
          <w:szCs w:val="24"/>
        </w:rPr>
        <w:t>…</w:t>
      </w:r>
      <w:proofErr w:type="gramStart"/>
      <w:r w:rsidR="001B4394">
        <w:rPr>
          <w:rFonts w:ascii="Cambria" w:eastAsia="Cambria" w:hAnsi="Cambria" w:cs="Cambria"/>
          <w:sz w:val="24"/>
          <w:szCs w:val="24"/>
        </w:rPr>
        <w:t>…….</w:t>
      </w:r>
      <w:proofErr w:type="gramEnd"/>
      <w:r>
        <w:rPr>
          <w:rFonts w:ascii="Cambria" w:eastAsia="Cambria" w:hAnsi="Cambria" w:cs="Cambria"/>
          <w:sz w:val="24"/>
          <w:szCs w:val="24"/>
        </w:rPr>
        <w:t xml:space="preserve">sobre los </w:t>
      </w:r>
      <w:r w:rsidR="001B4394">
        <w:rPr>
          <w:rFonts w:ascii="Cambria" w:eastAsia="Cambria" w:hAnsi="Cambria" w:cs="Cambria"/>
          <w:sz w:val="24"/>
          <w:szCs w:val="24"/>
        </w:rPr>
        <w:t>………</w:t>
      </w:r>
      <w:r>
        <w:rPr>
          <w:rFonts w:ascii="Cambria" w:eastAsia="Cambria" w:hAnsi="Cambria" w:cs="Cambria"/>
          <w:sz w:val="24"/>
          <w:szCs w:val="24"/>
        </w:rPr>
        <w:t xml:space="preserve">. </w:t>
      </w:r>
      <w:r>
        <w:rPr>
          <w:rFonts w:ascii="Cambria" w:eastAsia="Cambria" w:hAnsi="Cambria" w:cs="Cambria"/>
          <w:b/>
          <w:sz w:val="24"/>
          <w:szCs w:val="24"/>
        </w:rPr>
        <w:t xml:space="preserve">(fs. </w:t>
      </w:r>
      <w:r w:rsidR="001B4394">
        <w:rPr>
          <w:rFonts w:ascii="Cambria" w:eastAsia="Cambria" w:hAnsi="Cambria" w:cs="Cambria"/>
          <w:b/>
          <w:sz w:val="24"/>
          <w:szCs w:val="24"/>
        </w:rPr>
        <w:t>…</w:t>
      </w:r>
      <w:proofErr w:type="gramStart"/>
      <w:r w:rsidR="001B4394">
        <w:rPr>
          <w:rFonts w:ascii="Cambria" w:eastAsia="Cambria" w:hAnsi="Cambria" w:cs="Cambria"/>
          <w:b/>
          <w:sz w:val="24"/>
          <w:szCs w:val="24"/>
        </w:rPr>
        <w:t>…….</w:t>
      </w:r>
      <w:proofErr w:type="gramEnd"/>
      <w:r>
        <w:rPr>
          <w:rFonts w:ascii="Cambria" w:eastAsia="Cambria" w:hAnsi="Cambria" w:cs="Cambria"/>
          <w:b/>
          <w:sz w:val="24"/>
          <w:szCs w:val="24"/>
        </w:rPr>
        <w:t>)</w:t>
      </w:r>
    </w:p>
    <w:p w14:paraId="00000080" w14:textId="1A31050D"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Declaración de la representante de la parte agraviada </w:t>
      </w:r>
      <w:r w:rsidR="001B4394">
        <w:rPr>
          <w:rFonts w:ascii="Cambria" w:eastAsia="Cambria" w:hAnsi="Cambria" w:cs="Cambria"/>
          <w:sz w:val="24"/>
          <w:szCs w:val="24"/>
        </w:rPr>
        <w:t>…………</w:t>
      </w:r>
      <w:r>
        <w:rPr>
          <w:rFonts w:ascii="Cambria" w:eastAsia="Cambria" w:hAnsi="Cambria" w:cs="Cambria"/>
          <w:sz w:val="24"/>
          <w:szCs w:val="24"/>
        </w:rPr>
        <w:t xml:space="preserve"> de fecha </w:t>
      </w:r>
      <w:r w:rsidR="001B4394">
        <w:rPr>
          <w:rFonts w:ascii="Cambria" w:eastAsia="Cambria" w:hAnsi="Cambria" w:cs="Cambria"/>
          <w:sz w:val="24"/>
          <w:szCs w:val="24"/>
        </w:rPr>
        <w:t>………..</w:t>
      </w:r>
      <w:r>
        <w:rPr>
          <w:rFonts w:ascii="Cambria" w:eastAsia="Cambria" w:hAnsi="Cambria" w:cs="Cambria"/>
          <w:sz w:val="24"/>
          <w:szCs w:val="24"/>
        </w:rPr>
        <w:t xml:space="preserve">. </w:t>
      </w:r>
      <w:r>
        <w:rPr>
          <w:rFonts w:ascii="Cambria" w:eastAsia="Cambria" w:hAnsi="Cambria" w:cs="Cambria"/>
          <w:b/>
          <w:sz w:val="24"/>
          <w:szCs w:val="24"/>
        </w:rPr>
        <w:t>(fs. 126-131)</w:t>
      </w:r>
    </w:p>
    <w:p w14:paraId="00000081" w14:textId="41237703"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Declaración de </w:t>
      </w:r>
      <w:r w:rsidR="001B4394">
        <w:rPr>
          <w:rFonts w:ascii="Cambria" w:eastAsia="Cambria" w:hAnsi="Cambria" w:cs="Cambria"/>
          <w:sz w:val="24"/>
          <w:szCs w:val="24"/>
        </w:rPr>
        <w:t>…………</w:t>
      </w:r>
      <w:r>
        <w:rPr>
          <w:rFonts w:ascii="Cambria" w:eastAsia="Cambria" w:hAnsi="Cambria" w:cs="Cambria"/>
          <w:sz w:val="24"/>
          <w:szCs w:val="24"/>
        </w:rPr>
        <w:t xml:space="preserve"> de fecha </w:t>
      </w:r>
      <w:r w:rsidR="001B4394">
        <w:rPr>
          <w:rFonts w:ascii="Cambria" w:eastAsia="Cambria" w:hAnsi="Cambria" w:cs="Cambria"/>
          <w:sz w:val="24"/>
          <w:szCs w:val="24"/>
        </w:rPr>
        <w:t>…</w:t>
      </w:r>
      <w:proofErr w:type="gramStart"/>
      <w:r w:rsidR="001B4394">
        <w:rPr>
          <w:rFonts w:ascii="Cambria" w:eastAsia="Cambria" w:hAnsi="Cambria" w:cs="Cambria"/>
          <w:sz w:val="24"/>
          <w:szCs w:val="24"/>
        </w:rPr>
        <w:t>…….</w:t>
      </w:r>
      <w:proofErr w:type="gramEnd"/>
      <w:r>
        <w:rPr>
          <w:rFonts w:ascii="Cambria" w:eastAsia="Cambria" w:hAnsi="Cambria" w:cs="Cambria"/>
          <w:sz w:val="24"/>
          <w:szCs w:val="24"/>
        </w:rPr>
        <w:t xml:space="preserve">. </w:t>
      </w:r>
      <w:r>
        <w:rPr>
          <w:rFonts w:ascii="Cambria" w:eastAsia="Cambria" w:hAnsi="Cambria" w:cs="Cambria"/>
          <w:b/>
          <w:sz w:val="24"/>
          <w:szCs w:val="24"/>
        </w:rPr>
        <w:t xml:space="preserve">(fs. </w:t>
      </w:r>
      <w:r w:rsidR="001B4394">
        <w:rPr>
          <w:rFonts w:ascii="Cambria" w:eastAsia="Cambria" w:hAnsi="Cambria" w:cs="Cambria"/>
          <w:b/>
          <w:sz w:val="24"/>
          <w:szCs w:val="24"/>
        </w:rPr>
        <w:t>…………</w:t>
      </w:r>
      <w:r>
        <w:rPr>
          <w:rFonts w:ascii="Cambria" w:eastAsia="Cambria" w:hAnsi="Cambria" w:cs="Cambria"/>
          <w:b/>
          <w:sz w:val="24"/>
          <w:szCs w:val="24"/>
        </w:rPr>
        <w:t>)</w:t>
      </w:r>
    </w:p>
    <w:p w14:paraId="00000082" w14:textId="73D91511"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Compromiso de devolución de dinero de </w:t>
      </w:r>
      <w:r w:rsidR="001B4394">
        <w:rPr>
          <w:rFonts w:ascii="Cambria" w:eastAsia="Cambria" w:hAnsi="Cambria" w:cs="Cambria"/>
          <w:sz w:val="24"/>
          <w:szCs w:val="24"/>
        </w:rPr>
        <w:t>……</w:t>
      </w:r>
      <w:proofErr w:type="gramStart"/>
      <w:r w:rsidR="001B4394">
        <w:rPr>
          <w:rFonts w:ascii="Cambria" w:eastAsia="Cambria" w:hAnsi="Cambria" w:cs="Cambria"/>
          <w:sz w:val="24"/>
          <w:szCs w:val="24"/>
        </w:rPr>
        <w:t>…….</w:t>
      </w:r>
      <w:proofErr w:type="gramEnd"/>
      <w:r w:rsidR="001B4394">
        <w:rPr>
          <w:rFonts w:ascii="Cambria" w:eastAsia="Cambria" w:hAnsi="Cambria" w:cs="Cambria"/>
          <w:sz w:val="24"/>
          <w:szCs w:val="24"/>
        </w:rPr>
        <w:t>.</w:t>
      </w:r>
      <w:r>
        <w:rPr>
          <w:rFonts w:ascii="Cambria" w:eastAsia="Cambria" w:hAnsi="Cambria" w:cs="Cambria"/>
          <w:sz w:val="24"/>
          <w:szCs w:val="24"/>
        </w:rPr>
        <w:t xml:space="preserve">, mediante el cual el imputado </w:t>
      </w:r>
      <w:r w:rsidR="001B4394">
        <w:rPr>
          <w:rFonts w:ascii="Cambria" w:eastAsia="Cambria" w:hAnsi="Cambria" w:cs="Cambria"/>
          <w:sz w:val="24"/>
          <w:szCs w:val="24"/>
        </w:rPr>
        <w:t>…</w:t>
      </w:r>
      <w:proofErr w:type="gramStart"/>
      <w:r w:rsidR="001B4394">
        <w:rPr>
          <w:rFonts w:ascii="Cambria" w:eastAsia="Cambria" w:hAnsi="Cambria" w:cs="Cambria"/>
          <w:sz w:val="24"/>
          <w:szCs w:val="24"/>
        </w:rPr>
        <w:t>…….</w:t>
      </w:r>
      <w:proofErr w:type="gramEnd"/>
      <w:r w:rsidR="001B4394">
        <w:rPr>
          <w:rFonts w:ascii="Cambria" w:eastAsia="Cambria" w:hAnsi="Cambria" w:cs="Cambria"/>
          <w:sz w:val="24"/>
          <w:szCs w:val="24"/>
        </w:rPr>
        <w:t>.</w:t>
      </w:r>
      <w:r>
        <w:rPr>
          <w:rFonts w:ascii="Cambria" w:eastAsia="Cambria" w:hAnsi="Cambria" w:cs="Cambria"/>
          <w:sz w:val="24"/>
          <w:szCs w:val="24"/>
        </w:rPr>
        <w:t xml:space="preserve"> reconoce haberse apropiado de S</w:t>
      </w:r>
      <w:r w:rsidR="001B4394">
        <w:rPr>
          <w:rFonts w:ascii="Cambria" w:eastAsia="Cambria" w:hAnsi="Cambria" w:cs="Cambria"/>
          <w:sz w:val="24"/>
          <w:szCs w:val="24"/>
        </w:rPr>
        <w:t>……</w:t>
      </w:r>
      <w:proofErr w:type="gramStart"/>
      <w:r w:rsidR="001B4394">
        <w:rPr>
          <w:rFonts w:ascii="Cambria" w:eastAsia="Cambria" w:hAnsi="Cambria" w:cs="Cambria"/>
          <w:sz w:val="24"/>
          <w:szCs w:val="24"/>
        </w:rPr>
        <w:t>…….</w:t>
      </w:r>
      <w:proofErr w:type="gramEnd"/>
      <w:r>
        <w:rPr>
          <w:rFonts w:ascii="Cambria" w:eastAsia="Cambria" w:hAnsi="Cambria" w:cs="Cambria"/>
          <w:sz w:val="24"/>
          <w:szCs w:val="24"/>
        </w:rPr>
        <w:t xml:space="preserve">. </w:t>
      </w:r>
      <w:r>
        <w:rPr>
          <w:rFonts w:ascii="Cambria" w:eastAsia="Cambria" w:hAnsi="Cambria" w:cs="Cambria"/>
          <w:b/>
          <w:sz w:val="24"/>
          <w:szCs w:val="24"/>
        </w:rPr>
        <w:t xml:space="preserve">(fs. </w:t>
      </w:r>
      <w:r w:rsidR="001B4394">
        <w:rPr>
          <w:rFonts w:ascii="Cambria" w:eastAsia="Cambria" w:hAnsi="Cambria" w:cs="Cambria"/>
          <w:b/>
          <w:sz w:val="24"/>
          <w:szCs w:val="24"/>
        </w:rPr>
        <w:t>……</w:t>
      </w:r>
      <w:r>
        <w:rPr>
          <w:rFonts w:ascii="Cambria" w:eastAsia="Cambria" w:hAnsi="Cambria" w:cs="Cambria"/>
          <w:b/>
          <w:sz w:val="24"/>
          <w:szCs w:val="24"/>
        </w:rPr>
        <w:t>)</w:t>
      </w:r>
    </w:p>
    <w:p w14:paraId="00000083" w14:textId="44383C86"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Informe </w:t>
      </w:r>
      <w:r w:rsidR="001B4394">
        <w:rPr>
          <w:rFonts w:ascii="Cambria" w:eastAsia="Cambria" w:hAnsi="Cambria" w:cs="Cambria"/>
          <w:sz w:val="24"/>
          <w:szCs w:val="24"/>
        </w:rPr>
        <w:t>…….</w:t>
      </w:r>
      <w:r>
        <w:rPr>
          <w:rFonts w:ascii="Cambria" w:eastAsia="Cambria" w:hAnsi="Cambria" w:cs="Cambria"/>
          <w:sz w:val="24"/>
          <w:szCs w:val="24"/>
        </w:rPr>
        <w:t xml:space="preserve"> realizado por la </w:t>
      </w:r>
      <w:r w:rsidR="001B4394">
        <w:rPr>
          <w:rFonts w:ascii="Cambria" w:eastAsia="Cambria" w:hAnsi="Cambria" w:cs="Cambria"/>
          <w:sz w:val="24"/>
          <w:szCs w:val="24"/>
        </w:rPr>
        <w:t>…….</w:t>
      </w:r>
      <w:r>
        <w:rPr>
          <w:rFonts w:ascii="Cambria" w:eastAsia="Cambria" w:hAnsi="Cambria" w:cs="Cambria"/>
          <w:sz w:val="24"/>
          <w:szCs w:val="24"/>
        </w:rPr>
        <w:t xml:space="preserve"> </w:t>
      </w:r>
      <w:r w:rsidR="001B4394">
        <w:rPr>
          <w:rFonts w:ascii="Cambria" w:eastAsia="Cambria" w:hAnsi="Cambria" w:cs="Cambria"/>
          <w:sz w:val="24"/>
          <w:szCs w:val="24"/>
        </w:rPr>
        <w:t xml:space="preserve">sobre los ………. </w:t>
      </w:r>
      <w:r w:rsidR="001B4394">
        <w:rPr>
          <w:rFonts w:ascii="Cambria" w:eastAsia="Cambria" w:hAnsi="Cambria" w:cs="Cambria"/>
          <w:b/>
          <w:sz w:val="24"/>
          <w:szCs w:val="24"/>
        </w:rPr>
        <w:t>(fs. …</w:t>
      </w:r>
      <w:proofErr w:type="gramStart"/>
      <w:r w:rsidR="001B4394">
        <w:rPr>
          <w:rFonts w:ascii="Cambria" w:eastAsia="Cambria" w:hAnsi="Cambria" w:cs="Cambria"/>
          <w:b/>
          <w:sz w:val="24"/>
          <w:szCs w:val="24"/>
        </w:rPr>
        <w:t>…….</w:t>
      </w:r>
      <w:proofErr w:type="gramEnd"/>
      <w:r w:rsidR="001B4394">
        <w:rPr>
          <w:rFonts w:ascii="Cambria" w:eastAsia="Cambria" w:hAnsi="Cambria" w:cs="Cambria"/>
          <w:b/>
          <w:sz w:val="24"/>
          <w:szCs w:val="24"/>
        </w:rPr>
        <w:t>)</w:t>
      </w:r>
    </w:p>
    <w:p w14:paraId="00000084" w14:textId="3C1F2E33" w:rsidR="00760321" w:rsidRDefault="00000000">
      <w:pPr>
        <w:numPr>
          <w:ilvl w:val="0"/>
          <w:numId w:val="8"/>
        </w:numPr>
        <w:jc w:val="both"/>
        <w:rPr>
          <w:rFonts w:ascii="Cambria" w:eastAsia="Cambria" w:hAnsi="Cambria" w:cs="Cambria"/>
          <w:sz w:val="24"/>
          <w:szCs w:val="24"/>
        </w:rPr>
      </w:pPr>
      <w:r>
        <w:rPr>
          <w:rFonts w:ascii="Cambria" w:eastAsia="Cambria" w:hAnsi="Cambria" w:cs="Cambria"/>
          <w:sz w:val="24"/>
          <w:szCs w:val="24"/>
        </w:rPr>
        <w:t xml:space="preserve">Declaración testimonial de </w:t>
      </w:r>
      <w:r w:rsidR="001B4394">
        <w:rPr>
          <w:rFonts w:ascii="Cambria" w:eastAsia="Cambria" w:hAnsi="Cambria" w:cs="Cambria"/>
          <w:sz w:val="24"/>
          <w:szCs w:val="24"/>
        </w:rPr>
        <w:t>……………</w:t>
      </w:r>
      <w:r>
        <w:rPr>
          <w:rFonts w:ascii="Cambria" w:eastAsia="Cambria" w:hAnsi="Cambria" w:cs="Cambria"/>
          <w:sz w:val="24"/>
          <w:szCs w:val="24"/>
        </w:rPr>
        <w:t xml:space="preserve"> de fecha </w:t>
      </w:r>
      <w:r w:rsidR="001B4394">
        <w:rPr>
          <w:rFonts w:ascii="Cambria" w:eastAsia="Cambria" w:hAnsi="Cambria" w:cs="Cambria"/>
          <w:sz w:val="24"/>
          <w:szCs w:val="24"/>
        </w:rPr>
        <w:t>…………</w:t>
      </w:r>
      <w:r>
        <w:rPr>
          <w:rFonts w:ascii="Cambria" w:eastAsia="Cambria" w:hAnsi="Cambria" w:cs="Cambria"/>
          <w:sz w:val="24"/>
          <w:szCs w:val="24"/>
        </w:rPr>
        <w:t>.</w:t>
      </w:r>
      <w:r>
        <w:rPr>
          <w:rFonts w:ascii="Cambria" w:eastAsia="Cambria" w:hAnsi="Cambria" w:cs="Cambria"/>
          <w:b/>
          <w:sz w:val="24"/>
          <w:szCs w:val="24"/>
        </w:rPr>
        <w:t xml:space="preserve"> (fs. </w:t>
      </w:r>
      <w:r w:rsidR="001B4394">
        <w:rPr>
          <w:rFonts w:ascii="Cambria" w:eastAsia="Cambria" w:hAnsi="Cambria" w:cs="Cambria"/>
          <w:b/>
          <w:sz w:val="24"/>
          <w:szCs w:val="24"/>
        </w:rPr>
        <w:t>……</w:t>
      </w:r>
      <w:r>
        <w:rPr>
          <w:rFonts w:ascii="Cambria" w:eastAsia="Cambria" w:hAnsi="Cambria" w:cs="Cambria"/>
          <w:b/>
          <w:sz w:val="24"/>
          <w:szCs w:val="24"/>
        </w:rPr>
        <w:t>)</w:t>
      </w:r>
    </w:p>
    <w:p w14:paraId="00000085" w14:textId="77777777" w:rsidR="00760321" w:rsidRDefault="00760321">
      <w:pPr>
        <w:jc w:val="both"/>
        <w:rPr>
          <w:rFonts w:ascii="Cambria" w:eastAsia="Cambria" w:hAnsi="Cambria" w:cs="Cambria"/>
          <w:b/>
          <w:sz w:val="24"/>
          <w:szCs w:val="24"/>
        </w:rPr>
      </w:pPr>
    </w:p>
    <w:p w14:paraId="00000086" w14:textId="77777777" w:rsidR="00760321" w:rsidRDefault="00000000" w:rsidP="009B775F">
      <w:pPr>
        <w:numPr>
          <w:ilvl w:val="0"/>
          <w:numId w:val="2"/>
        </w:numPr>
        <w:pBdr>
          <w:top w:val="nil"/>
          <w:left w:val="nil"/>
          <w:bottom w:val="nil"/>
          <w:right w:val="nil"/>
          <w:between w:val="nil"/>
        </w:pBdr>
        <w:ind w:left="426" w:hanging="426"/>
        <w:jc w:val="both"/>
        <w:rPr>
          <w:rFonts w:ascii="Cambria" w:eastAsia="Cambria" w:hAnsi="Cambria" w:cs="Cambria"/>
          <w:b/>
          <w:sz w:val="24"/>
          <w:szCs w:val="24"/>
        </w:rPr>
      </w:pPr>
      <w:r>
        <w:rPr>
          <w:rFonts w:ascii="Cambria" w:eastAsia="Cambria" w:hAnsi="Cambria" w:cs="Cambria"/>
          <w:b/>
          <w:sz w:val="24"/>
          <w:szCs w:val="24"/>
          <w:u w:val="single"/>
        </w:rPr>
        <w:lastRenderedPageBreak/>
        <w:t xml:space="preserve">POSTULACIÓN DE MONTO DE </w:t>
      </w:r>
      <w:sdt>
        <w:sdtPr>
          <w:tag w:val="goog_rdk_5"/>
          <w:id w:val="2018958889"/>
        </w:sdtPr>
        <w:sdtContent/>
      </w:sdt>
      <w:r>
        <w:rPr>
          <w:rFonts w:ascii="Cambria" w:eastAsia="Cambria" w:hAnsi="Cambria" w:cs="Cambria"/>
          <w:b/>
          <w:sz w:val="24"/>
          <w:szCs w:val="24"/>
          <w:u w:val="single"/>
        </w:rPr>
        <w:t>REPARACIÓN CIVIL</w:t>
      </w:r>
      <w:r>
        <w:rPr>
          <w:rFonts w:ascii="Cambria" w:eastAsia="Cambria" w:hAnsi="Cambria" w:cs="Cambria"/>
          <w:b/>
          <w:sz w:val="24"/>
          <w:szCs w:val="24"/>
        </w:rPr>
        <w:t>.-</w:t>
      </w:r>
    </w:p>
    <w:p w14:paraId="00000087" w14:textId="77777777" w:rsidR="00760321" w:rsidRDefault="00760321">
      <w:pPr>
        <w:jc w:val="both"/>
        <w:rPr>
          <w:rFonts w:ascii="Cambria" w:eastAsia="Cambria" w:hAnsi="Cambria" w:cs="Cambria"/>
          <w:sz w:val="24"/>
          <w:szCs w:val="24"/>
        </w:rPr>
      </w:pPr>
    </w:p>
    <w:p w14:paraId="00000088" w14:textId="5002AF81" w:rsidR="00760321" w:rsidRDefault="00000000">
      <w:pPr>
        <w:jc w:val="both"/>
        <w:rPr>
          <w:rFonts w:ascii="Cambria" w:eastAsia="Cambria" w:hAnsi="Cambria" w:cs="Cambria"/>
          <w:sz w:val="24"/>
          <w:szCs w:val="24"/>
        </w:rPr>
      </w:pPr>
      <w:r w:rsidRPr="009B775F">
        <w:rPr>
          <w:rFonts w:ascii="Cambria" w:eastAsia="Cambria" w:hAnsi="Cambria" w:cs="Cambria"/>
          <w:sz w:val="24"/>
          <w:szCs w:val="24"/>
        </w:rPr>
        <w:t xml:space="preserve">En aplicación del </w:t>
      </w:r>
      <w:r w:rsidRPr="009B775F">
        <w:rPr>
          <w:rFonts w:ascii="Cambria" w:eastAsia="Cambria" w:hAnsi="Cambria" w:cs="Cambria"/>
          <w:b/>
          <w:sz w:val="24"/>
          <w:szCs w:val="24"/>
        </w:rPr>
        <w:t>artículo 12 numeral 3 del CPP</w:t>
      </w:r>
      <w:r w:rsidRPr="009B775F">
        <w:rPr>
          <w:rFonts w:ascii="Cambria" w:eastAsia="Cambria" w:hAnsi="Cambria" w:cs="Cambria"/>
          <w:sz w:val="24"/>
          <w:szCs w:val="24"/>
        </w:rPr>
        <w:t xml:space="preserve"> y en concordancia con el </w:t>
      </w:r>
      <w:r w:rsidRPr="009B775F">
        <w:rPr>
          <w:rFonts w:ascii="Cambria" w:eastAsia="Cambria" w:hAnsi="Cambria" w:cs="Cambria"/>
          <w:b/>
          <w:sz w:val="24"/>
          <w:szCs w:val="24"/>
        </w:rPr>
        <w:t xml:space="preserve">Acuerdo Plenario número 01-2005/ESV-22 </w:t>
      </w:r>
      <w:r w:rsidRPr="009B775F">
        <w:rPr>
          <w:rFonts w:ascii="Cambria" w:eastAsia="Cambria" w:hAnsi="Cambria" w:cs="Cambria"/>
          <w:sz w:val="24"/>
          <w:szCs w:val="24"/>
        </w:rPr>
        <w:t>que señala que “</w:t>
      </w:r>
      <w:r w:rsidRPr="009B775F">
        <w:rPr>
          <w:rFonts w:ascii="Cambria" w:eastAsia="Cambria" w:hAnsi="Cambria" w:cs="Cambria"/>
          <w:i/>
          <w:sz w:val="24"/>
          <w:szCs w:val="24"/>
        </w:rPr>
        <w:t xml:space="preserve">la naturaleza de la acción civil ex </w:t>
      </w:r>
      <w:proofErr w:type="spellStart"/>
      <w:r w:rsidRPr="009B775F">
        <w:rPr>
          <w:rFonts w:ascii="Cambria" w:eastAsia="Cambria" w:hAnsi="Cambria" w:cs="Cambria"/>
          <w:i/>
          <w:sz w:val="24"/>
          <w:szCs w:val="24"/>
        </w:rPr>
        <w:t>delicto</w:t>
      </w:r>
      <w:proofErr w:type="spellEnd"/>
      <w:r w:rsidRPr="009B775F">
        <w:rPr>
          <w:rFonts w:ascii="Cambria" w:eastAsia="Cambria" w:hAnsi="Cambria" w:cs="Cambria"/>
          <w:i/>
          <w:sz w:val="24"/>
          <w:szCs w:val="24"/>
        </w:rPr>
        <w:t xml:space="preserve"> es distinta, pues tiene como finalidad reparar </w:t>
      </w:r>
      <w:r>
        <w:rPr>
          <w:rFonts w:ascii="Cambria" w:eastAsia="Cambria" w:hAnsi="Cambria" w:cs="Cambria"/>
          <w:i/>
          <w:sz w:val="24"/>
          <w:szCs w:val="24"/>
        </w:rPr>
        <w:t xml:space="preserve">el daño o efecto que el delito ha tenido sobre la víctima y, consecuentemente, </w:t>
      </w:r>
      <w:r w:rsidRPr="009B775F">
        <w:rPr>
          <w:rFonts w:ascii="Cambria" w:eastAsia="Cambria" w:hAnsi="Cambria" w:cs="Cambria"/>
          <w:i/>
          <w:sz w:val="24"/>
          <w:szCs w:val="24"/>
        </w:rPr>
        <w:t>debe guardar proporción con los bienes jurídicos que se afectan […]”</w:t>
      </w:r>
      <w:r w:rsidRPr="009B775F">
        <w:rPr>
          <w:rFonts w:ascii="Cambria" w:eastAsia="Cambria" w:hAnsi="Cambria" w:cs="Cambria"/>
          <w:sz w:val="24"/>
          <w:szCs w:val="24"/>
        </w:rPr>
        <w:t xml:space="preserve">, así como del </w:t>
      </w:r>
      <w:r w:rsidRPr="009B775F">
        <w:rPr>
          <w:rFonts w:ascii="Cambria" w:eastAsia="Cambria" w:hAnsi="Cambria" w:cs="Cambria"/>
          <w:b/>
          <w:sz w:val="24"/>
          <w:szCs w:val="24"/>
        </w:rPr>
        <w:t>Acuerdo Plenario número 6-2006/CJ-116</w:t>
      </w:r>
      <w:r w:rsidRPr="009B775F">
        <w:rPr>
          <w:rFonts w:ascii="Cambria" w:eastAsia="Cambria" w:hAnsi="Cambria" w:cs="Cambria"/>
          <w:sz w:val="24"/>
          <w:szCs w:val="24"/>
        </w:rPr>
        <w:t xml:space="preserve"> que establece que</w:t>
      </w:r>
      <w:r w:rsidRPr="009B775F">
        <w:rPr>
          <w:rFonts w:ascii="Cambria" w:eastAsia="Cambria" w:hAnsi="Cambria" w:cs="Cambria"/>
          <w:i/>
          <w:sz w:val="24"/>
          <w:szCs w:val="24"/>
        </w:rPr>
        <w:t xml:space="preserve"> “la reparación civil, que legalmente define el ámbito del objeto civil del proceso penal y está regulada p</w:t>
      </w:r>
      <w:r>
        <w:rPr>
          <w:rFonts w:ascii="Cambria" w:eastAsia="Cambria" w:hAnsi="Cambria" w:cs="Cambria"/>
          <w:i/>
          <w:sz w:val="24"/>
          <w:szCs w:val="24"/>
        </w:rPr>
        <w:t>or el artículo 93° del Código Penal, desde luego, presenta elementos diferenciadores de la sanción penal”,</w:t>
      </w:r>
      <w:r>
        <w:rPr>
          <w:rFonts w:ascii="Cambria" w:eastAsia="Cambria" w:hAnsi="Cambria" w:cs="Cambria"/>
          <w:sz w:val="24"/>
          <w:szCs w:val="24"/>
        </w:rPr>
        <w:t xml:space="preserve"> </w:t>
      </w:r>
      <w:r>
        <w:rPr>
          <w:rFonts w:ascii="Cambria" w:eastAsia="Cambria" w:hAnsi="Cambria" w:cs="Cambria"/>
          <w:b/>
          <w:sz w:val="24"/>
          <w:szCs w:val="24"/>
          <w:u w:val="single"/>
        </w:rPr>
        <w:t>FORMULO</w:t>
      </w:r>
      <w:r>
        <w:rPr>
          <w:rFonts w:ascii="Cambria" w:eastAsia="Cambria" w:hAnsi="Cambria" w:cs="Cambria"/>
          <w:sz w:val="24"/>
          <w:szCs w:val="24"/>
        </w:rPr>
        <w:t xml:space="preserve"> </w:t>
      </w:r>
      <w:r>
        <w:rPr>
          <w:rFonts w:ascii="Cambria" w:eastAsia="Cambria" w:hAnsi="Cambria" w:cs="Cambria"/>
          <w:b/>
          <w:sz w:val="24"/>
          <w:szCs w:val="24"/>
        </w:rPr>
        <w:t xml:space="preserve">pretensión civil </w:t>
      </w:r>
      <w:r>
        <w:rPr>
          <w:rFonts w:ascii="Cambria" w:eastAsia="Cambria" w:hAnsi="Cambria" w:cs="Cambria"/>
          <w:sz w:val="24"/>
          <w:szCs w:val="24"/>
          <w:u w:val="single"/>
        </w:rPr>
        <w:t xml:space="preserve">con la finalidad de que se repare integralmente el daño ocasionado por el imputado </w:t>
      </w:r>
      <w:r w:rsidR="009B775F">
        <w:rPr>
          <w:rFonts w:ascii="Cambria" w:eastAsia="Cambria" w:hAnsi="Cambria" w:cs="Cambria"/>
          <w:sz w:val="24"/>
          <w:szCs w:val="24"/>
          <w:u w:val="single"/>
        </w:rPr>
        <w:t>…….(</w:t>
      </w:r>
      <w:r w:rsidR="009B775F" w:rsidRPr="009B775F">
        <w:rPr>
          <w:rFonts w:ascii="Cambria" w:eastAsia="Cambria" w:hAnsi="Cambria" w:cs="Cambria"/>
          <w:sz w:val="24"/>
          <w:szCs w:val="24"/>
          <w:highlight w:val="cyan"/>
          <w:u w:val="single"/>
        </w:rPr>
        <w:t>nombre y apellido del imputado</w:t>
      </w:r>
      <w:r w:rsidR="009B775F">
        <w:rPr>
          <w:rFonts w:ascii="Cambria" w:eastAsia="Cambria" w:hAnsi="Cambria" w:cs="Cambria"/>
          <w:sz w:val="24"/>
          <w:szCs w:val="24"/>
          <w:u w:val="single"/>
        </w:rPr>
        <w:t>)</w:t>
      </w:r>
      <w:r>
        <w:rPr>
          <w:rFonts w:ascii="Cambria" w:eastAsia="Cambria" w:hAnsi="Cambria" w:cs="Cambria"/>
          <w:sz w:val="24"/>
          <w:szCs w:val="24"/>
        </w:rPr>
        <w:t xml:space="preserve">, </w:t>
      </w:r>
      <w:r w:rsidRPr="009B775F">
        <w:rPr>
          <w:rFonts w:ascii="Cambria" w:eastAsia="Cambria" w:hAnsi="Cambria" w:cs="Cambria"/>
          <w:sz w:val="24"/>
          <w:szCs w:val="24"/>
        </w:rPr>
        <w:t xml:space="preserve">quien —abusando de su calidad de </w:t>
      </w:r>
      <w:r w:rsidR="009B775F" w:rsidRPr="009B775F">
        <w:rPr>
          <w:rFonts w:ascii="Cambria" w:eastAsia="Cambria" w:hAnsi="Cambria" w:cs="Cambria"/>
          <w:sz w:val="24"/>
          <w:szCs w:val="24"/>
        </w:rPr>
        <w:t>…………….. utilizó…</w:t>
      </w:r>
      <w:proofErr w:type="gramStart"/>
      <w:r w:rsidR="009B775F" w:rsidRPr="009B775F">
        <w:rPr>
          <w:rFonts w:ascii="Cambria" w:eastAsia="Cambria" w:hAnsi="Cambria" w:cs="Cambria"/>
          <w:sz w:val="24"/>
          <w:szCs w:val="24"/>
        </w:rPr>
        <w:t>…….</w:t>
      </w:r>
      <w:proofErr w:type="gramEnd"/>
      <w:r w:rsidR="009B775F" w:rsidRPr="009B775F">
        <w:rPr>
          <w:rFonts w:ascii="Cambria" w:eastAsia="Cambria" w:hAnsi="Cambria" w:cs="Cambria"/>
          <w:sz w:val="24"/>
          <w:szCs w:val="24"/>
        </w:rPr>
        <w:t>. (</w:t>
      </w:r>
      <w:r w:rsidR="009B775F" w:rsidRPr="009B775F">
        <w:rPr>
          <w:rFonts w:ascii="Cambria" w:eastAsia="Cambria" w:hAnsi="Cambria" w:cs="Cambria"/>
          <w:sz w:val="24"/>
          <w:szCs w:val="24"/>
          <w:highlight w:val="cyan"/>
        </w:rPr>
        <w:t>descripción de la acción ilícita</w:t>
      </w:r>
      <w:r w:rsidR="009B775F" w:rsidRPr="009B775F">
        <w:rPr>
          <w:rFonts w:ascii="Cambria" w:eastAsia="Cambria" w:hAnsi="Cambria" w:cs="Cambria"/>
          <w:sz w:val="24"/>
          <w:szCs w:val="24"/>
        </w:rPr>
        <w:t>)</w:t>
      </w:r>
      <w:r w:rsidRPr="009B775F">
        <w:rPr>
          <w:rFonts w:ascii="Cambria" w:eastAsia="Cambria" w:hAnsi="Cambria" w:cs="Cambria"/>
          <w:sz w:val="24"/>
          <w:szCs w:val="24"/>
        </w:rPr>
        <w:t xml:space="preserve">. </w:t>
      </w:r>
    </w:p>
    <w:p w14:paraId="00000089" w14:textId="77777777" w:rsidR="00760321" w:rsidRDefault="00760321">
      <w:pPr>
        <w:jc w:val="both"/>
        <w:rPr>
          <w:rFonts w:ascii="Cambria" w:eastAsia="Cambria" w:hAnsi="Cambria" w:cs="Cambria"/>
          <w:sz w:val="24"/>
          <w:szCs w:val="24"/>
        </w:rPr>
      </w:pPr>
    </w:p>
    <w:p w14:paraId="0000008A" w14:textId="1EB35E8C" w:rsidR="00760321" w:rsidRDefault="00000000">
      <w:pPr>
        <w:jc w:val="both"/>
        <w:rPr>
          <w:rFonts w:ascii="Cambria" w:eastAsia="Cambria" w:hAnsi="Cambria" w:cs="Cambria"/>
          <w:sz w:val="24"/>
          <w:szCs w:val="24"/>
        </w:rPr>
      </w:pPr>
      <w:r>
        <w:rPr>
          <w:rFonts w:ascii="Cambria" w:eastAsia="Cambria" w:hAnsi="Cambria" w:cs="Cambria"/>
          <w:sz w:val="24"/>
          <w:szCs w:val="24"/>
        </w:rPr>
        <w:t xml:space="preserve">La presente pretensión se sustenta en los elementos de convicción que acreditan la conducta antijurídica, el perjuicio económico directo, los gastos incurridos a raíz del ilícito y el menoscabo a la imagen comercial y reputacional de </w:t>
      </w:r>
      <w:r w:rsidR="009B775F" w:rsidRPr="008067BE">
        <w:rPr>
          <w:rFonts w:ascii="Cambria" w:eastAsia="Cambria" w:hAnsi="Cambria" w:cs="Cambria"/>
          <w:sz w:val="24"/>
          <w:szCs w:val="24"/>
        </w:rPr>
        <w:t>……………</w:t>
      </w:r>
      <w:r w:rsidR="009B775F" w:rsidRPr="001B4394">
        <w:rPr>
          <w:rFonts w:ascii="Cambria" w:eastAsia="Cambria" w:hAnsi="Cambria" w:cs="Cambria"/>
          <w:sz w:val="24"/>
          <w:szCs w:val="24"/>
          <w:highlight w:val="cyan"/>
        </w:rPr>
        <w:t xml:space="preserve">(nombre y apellido o </w:t>
      </w:r>
      <w:r w:rsidR="008067BE" w:rsidRPr="001B4394">
        <w:rPr>
          <w:rFonts w:ascii="Cambria" w:eastAsia="Cambria" w:hAnsi="Cambria" w:cs="Cambria"/>
          <w:sz w:val="24"/>
          <w:szCs w:val="24"/>
          <w:highlight w:val="cyan"/>
        </w:rPr>
        <w:t xml:space="preserve">nombre </w:t>
      </w:r>
      <w:r w:rsidR="009B775F" w:rsidRPr="001B4394">
        <w:rPr>
          <w:rFonts w:ascii="Cambria" w:eastAsia="Cambria" w:hAnsi="Cambria" w:cs="Cambria"/>
          <w:sz w:val="24"/>
          <w:szCs w:val="24"/>
          <w:highlight w:val="cyan"/>
        </w:rPr>
        <w:t>de la empresa cliente)</w:t>
      </w:r>
      <w:r>
        <w:rPr>
          <w:rFonts w:ascii="Cambria" w:eastAsia="Cambria" w:hAnsi="Cambria" w:cs="Cambria"/>
          <w:sz w:val="24"/>
          <w:szCs w:val="24"/>
        </w:rPr>
        <w:t>, cuya magnitud requiere ser reconocida y valorada por este despacho en la etapa correspondiente del proceso penal.</w:t>
      </w:r>
    </w:p>
    <w:p w14:paraId="0000008B" w14:textId="77777777" w:rsidR="00760321" w:rsidRDefault="00760321">
      <w:pPr>
        <w:jc w:val="both"/>
        <w:rPr>
          <w:rFonts w:ascii="Cambria" w:eastAsia="Cambria" w:hAnsi="Cambria" w:cs="Cambria"/>
          <w:sz w:val="24"/>
          <w:szCs w:val="24"/>
        </w:rPr>
      </w:pPr>
    </w:p>
    <w:p w14:paraId="0000008C" w14:textId="4ADB9CBF" w:rsidR="00760321" w:rsidRDefault="00000000">
      <w:pPr>
        <w:numPr>
          <w:ilvl w:val="0"/>
          <w:numId w:val="7"/>
        </w:numPr>
        <w:spacing w:after="200"/>
        <w:jc w:val="both"/>
        <w:rPr>
          <w:rFonts w:ascii="Cambria" w:eastAsia="Cambria" w:hAnsi="Cambria" w:cs="Cambria"/>
          <w:b/>
          <w:sz w:val="24"/>
          <w:szCs w:val="24"/>
        </w:rPr>
      </w:pPr>
      <w:r>
        <w:rPr>
          <w:rFonts w:ascii="Cambria" w:eastAsia="Cambria" w:hAnsi="Cambria" w:cs="Cambria"/>
          <w:b/>
          <w:color w:val="C00000"/>
          <w:sz w:val="24"/>
          <w:szCs w:val="24"/>
        </w:rPr>
        <w:t xml:space="preserve">Conducta antijurídica: </w:t>
      </w:r>
      <w:r>
        <w:rPr>
          <w:rFonts w:ascii="Cambria" w:eastAsia="Cambria" w:hAnsi="Cambria" w:cs="Cambria"/>
          <w:sz w:val="24"/>
          <w:szCs w:val="24"/>
          <w:u w:val="single"/>
        </w:rPr>
        <w:t xml:space="preserve">En el presente caso, el investigado </w:t>
      </w:r>
      <w:proofErr w:type="gramStart"/>
      <w:r w:rsidR="009B775F">
        <w:rPr>
          <w:rFonts w:ascii="Cambria" w:eastAsia="Cambria" w:hAnsi="Cambria" w:cs="Cambria"/>
          <w:sz w:val="24"/>
          <w:szCs w:val="24"/>
          <w:u w:val="single"/>
        </w:rPr>
        <w:t>…….</w:t>
      </w:r>
      <w:proofErr w:type="gramEnd"/>
      <w:r w:rsidR="009B775F">
        <w:rPr>
          <w:rFonts w:ascii="Cambria" w:eastAsia="Cambria" w:hAnsi="Cambria" w:cs="Cambria"/>
          <w:sz w:val="24"/>
          <w:szCs w:val="24"/>
          <w:u w:val="single"/>
        </w:rPr>
        <w:t>(</w:t>
      </w:r>
      <w:r w:rsidR="009B775F" w:rsidRPr="009B775F">
        <w:rPr>
          <w:rFonts w:ascii="Cambria" w:eastAsia="Cambria" w:hAnsi="Cambria" w:cs="Cambria"/>
          <w:sz w:val="24"/>
          <w:szCs w:val="24"/>
          <w:highlight w:val="cyan"/>
          <w:u w:val="single"/>
        </w:rPr>
        <w:t>nombre y apellido del imputado</w:t>
      </w:r>
      <w:r w:rsidR="009B775F">
        <w:rPr>
          <w:rFonts w:ascii="Cambria" w:eastAsia="Cambria" w:hAnsi="Cambria" w:cs="Cambria"/>
          <w:sz w:val="24"/>
          <w:szCs w:val="24"/>
          <w:u w:val="single"/>
        </w:rPr>
        <w:t>)</w:t>
      </w:r>
      <w:r>
        <w:rPr>
          <w:rFonts w:ascii="Cambria" w:eastAsia="Cambria" w:hAnsi="Cambria" w:cs="Cambria"/>
          <w:sz w:val="24"/>
          <w:szCs w:val="24"/>
        </w:rPr>
        <w:t xml:space="preserve">, en su calidad de </w:t>
      </w:r>
      <w:r w:rsidR="009B775F">
        <w:rPr>
          <w:rFonts w:ascii="Cambria" w:eastAsia="Cambria" w:hAnsi="Cambria" w:cs="Cambria"/>
          <w:sz w:val="24"/>
          <w:szCs w:val="24"/>
        </w:rPr>
        <w:t>……………</w:t>
      </w:r>
      <w:r>
        <w:rPr>
          <w:rFonts w:ascii="Cambria" w:eastAsia="Cambria" w:hAnsi="Cambria" w:cs="Cambria"/>
          <w:sz w:val="24"/>
          <w:szCs w:val="24"/>
        </w:rPr>
        <w:t xml:space="preserve">, accedía legítimamente a </w:t>
      </w:r>
      <w:r w:rsidR="009B775F">
        <w:rPr>
          <w:rFonts w:ascii="Cambria" w:eastAsia="Cambria" w:hAnsi="Cambria" w:cs="Cambria"/>
          <w:sz w:val="24"/>
          <w:szCs w:val="24"/>
        </w:rPr>
        <w:t>…</w:t>
      </w:r>
      <w:proofErr w:type="gramStart"/>
      <w:r w:rsidR="009B775F">
        <w:rPr>
          <w:rFonts w:ascii="Cambria" w:eastAsia="Cambria" w:hAnsi="Cambria" w:cs="Cambria"/>
          <w:sz w:val="24"/>
          <w:szCs w:val="24"/>
        </w:rPr>
        <w:t>…….</w:t>
      </w:r>
      <w:proofErr w:type="gramEnd"/>
      <w:r w:rsidR="009B775F">
        <w:rPr>
          <w:rFonts w:ascii="Cambria" w:eastAsia="Cambria" w:hAnsi="Cambria" w:cs="Cambria"/>
          <w:sz w:val="24"/>
          <w:szCs w:val="24"/>
        </w:rPr>
        <w:t>.</w:t>
      </w:r>
      <w:r>
        <w:rPr>
          <w:rFonts w:ascii="Cambria" w:eastAsia="Cambria" w:hAnsi="Cambria" w:cs="Cambria"/>
          <w:sz w:val="24"/>
          <w:szCs w:val="24"/>
        </w:rPr>
        <w:t xml:space="preserve">, apropiándose </w:t>
      </w:r>
      <w:r w:rsidR="009B775F">
        <w:rPr>
          <w:rFonts w:ascii="Cambria" w:eastAsia="Cambria" w:hAnsi="Cambria" w:cs="Cambria"/>
          <w:sz w:val="24"/>
          <w:szCs w:val="24"/>
        </w:rPr>
        <w:t>…….</w:t>
      </w:r>
      <w:r>
        <w:rPr>
          <w:rFonts w:ascii="Cambria" w:eastAsia="Cambria" w:hAnsi="Cambria" w:cs="Cambria"/>
          <w:sz w:val="24"/>
          <w:szCs w:val="24"/>
        </w:rPr>
        <w:t xml:space="preserve"> de </w:t>
      </w:r>
      <w:r>
        <w:rPr>
          <w:rFonts w:ascii="Cambria" w:eastAsia="Cambria" w:hAnsi="Cambria" w:cs="Cambria"/>
          <w:b/>
          <w:sz w:val="24"/>
          <w:szCs w:val="24"/>
        </w:rPr>
        <w:t xml:space="preserve">S/ </w:t>
      </w:r>
      <w:r w:rsidR="009B775F">
        <w:rPr>
          <w:rFonts w:ascii="Cambria" w:eastAsia="Cambria" w:hAnsi="Cambria" w:cs="Cambria"/>
          <w:b/>
          <w:sz w:val="24"/>
          <w:szCs w:val="24"/>
        </w:rPr>
        <w:t>…</w:t>
      </w:r>
      <w:proofErr w:type="gramStart"/>
      <w:r w:rsidR="009B775F">
        <w:rPr>
          <w:rFonts w:ascii="Cambria" w:eastAsia="Cambria" w:hAnsi="Cambria" w:cs="Cambria"/>
          <w:b/>
          <w:sz w:val="24"/>
          <w:szCs w:val="24"/>
        </w:rPr>
        <w:t>…….</w:t>
      </w:r>
      <w:proofErr w:type="gramEnd"/>
      <w:r>
        <w:rPr>
          <w:rFonts w:ascii="Cambria" w:eastAsia="Cambria" w:hAnsi="Cambria" w:cs="Cambria"/>
          <w:sz w:val="24"/>
          <w:szCs w:val="24"/>
        </w:rPr>
        <w:t xml:space="preserve">. </w:t>
      </w:r>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descripción de la imputación fiscal que es contenida en el propio requerimiento de sobreseimiento</w:t>
      </w:r>
      <w:r w:rsidR="009B775F" w:rsidRPr="009B775F">
        <w:rPr>
          <w:rFonts w:ascii="Cambria" w:eastAsia="Cambria" w:hAnsi="Cambria" w:cs="Cambria"/>
          <w:sz w:val="24"/>
          <w:szCs w:val="24"/>
        </w:rPr>
        <w:t>)</w:t>
      </w:r>
    </w:p>
    <w:p w14:paraId="0000008D" w14:textId="3E8577D4" w:rsidR="00760321" w:rsidRDefault="00000000">
      <w:pPr>
        <w:spacing w:after="200"/>
        <w:ind w:left="720"/>
        <w:jc w:val="both"/>
        <w:rPr>
          <w:rFonts w:ascii="Cambria" w:eastAsia="Cambria" w:hAnsi="Cambria" w:cs="Cambria"/>
          <w:sz w:val="24"/>
          <w:szCs w:val="24"/>
        </w:rPr>
      </w:pPr>
      <w:r>
        <w:rPr>
          <w:rFonts w:ascii="Cambria" w:eastAsia="Cambria" w:hAnsi="Cambria" w:cs="Cambria"/>
          <w:sz w:val="24"/>
          <w:szCs w:val="24"/>
        </w:rPr>
        <w:t xml:space="preserve">Tal como lo revela el </w:t>
      </w:r>
      <w:r>
        <w:rPr>
          <w:rFonts w:ascii="Cambria" w:eastAsia="Cambria" w:hAnsi="Cambria" w:cs="Cambria"/>
          <w:b/>
          <w:sz w:val="24"/>
          <w:szCs w:val="24"/>
        </w:rPr>
        <w:t xml:space="preserve">Informe de </w:t>
      </w:r>
      <w:r w:rsidR="009B775F">
        <w:rPr>
          <w:rFonts w:ascii="Cambria" w:eastAsia="Cambria" w:hAnsi="Cambria" w:cs="Cambria"/>
          <w:b/>
          <w:sz w:val="24"/>
          <w:szCs w:val="24"/>
        </w:rPr>
        <w:t>………del………(</w:t>
      </w:r>
      <w:proofErr w:type="spellStart"/>
      <w:proofErr w:type="gramStart"/>
      <w:r w:rsidR="009B775F">
        <w:rPr>
          <w:rFonts w:ascii="Cambria" w:eastAsia="Cambria" w:hAnsi="Cambria" w:cs="Cambria"/>
          <w:b/>
          <w:sz w:val="24"/>
          <w:szCs w:val="24"/>
        </w:rPr>
        <w:t>fs</w:t>
      </w:r>
      <w:proofErr w:type="spellEnd"/>
      <w:r w:rsidR="009B775F">
        <w:rPr>
          <w:rFonts w:ascii="Cambria" w:eastAsia="Cambria" w:hAnsi="Cambria" w:cs="Cambria"/>
          <w:b/>
          <w:sz w:val="24"/>
          <w:szCs w:val="24"/>
        </w:rPr>
        <w:t>….</w:t>
      </w:r>
      <w:proofErr w:type="gramEnd"/>
      <w:r w:rsidR="009B775F">
        <w:rPr>
          <w:rFonts w:ascii="Cambria" w:eastAsia="Cambria" w:hAnsi="Cambria" w:cs="Cambria"/>
          <w:b/>
          <w:sz w:val="24"/>
          <w:szCs w:val="24"/>
        </w:rPr>
        <w:t>)</w:t>
      </w:r>
      <w:r>
        <w:rPr>
          <w:rFonts w:ascii="Cambria" w:eastAsia="Cambria" w:hAnsi="Cambria" w:cs="Cambria"/>
          <w:sz w:val="24"/>
          <w:szCs w:val="24"/>
        </w:rPr>
        <w:t xml:space="preserve">. elaborado por </w:t>
      </w:r>
      <w:r w:rsidR="009B775F">
        <w:rPr>
          <w:rFonts w:ascii="Cambria" w:eastAsia="Cambria" w:hAnsi="Cambria" w:cs="Cambria"/>
          <w:sz w:val="24"/>
          <w:szCs w:val="24"/>
        </w:rPr>
        <w:t>……</w:t>
      </w:r>
      <w:proofErr w:type="gramStart"/>
      <w:r w:rsidR="009B775F">
        <w:rPr>
          <w:rFonts w:ascii="Cambria" w:eastAsia="Cambria" w:hAnsi="Cambria" w:cs="Cambria"/>
          <w:sz w:val="24"/>
          <w:szCs w:val="24"/>
        </w:rPr>
        <w:t>…….</w:t>
      </w:r>
      <w:proofErr w:type="gramEnd"/>
      <w:r w:rsidR="009B775F">
        <w:rPr>
          <w:rFonts w:ascii="Cambria" w:eastAsia="Cambria" w:hAnsi="Cambria" w:cs="Cambria"/>
          <w:sz w:val="24"/>
          <w:szCs w:val="24"/>
        </w:rPr>
        <w:t>.</w:t>
      </w:r>
      <w:r>
        <w:rPr>
          <w:rFonts w:ascii="Cambria" w:eastAsia="Cambria" w:hAnsi="Cambria" w:cs="Cambria"/>
          <w:sz w:val="24"/>
          <w:szCs w:val="24"/>
        </w:rPr>
        <w:t xml:space="preserve">, el </w:t>
      </w:r>
      <w:r>
        <w:rPr>
          <w:rFonts w:ascii="Cambria" w:eastAsia="Cambria" w:hAnsi="Cambria" w:cs="Cambria"/>
          <w:sz w:val="24"/>
          <w:szCs w:val="24"/>
          <w:u w:val="single"/>
        </w:rPr>
        <w:t xml:space="preserve">imputado operaba </w:t>
      </w:r>
      <w:r w:rsidR="009B775F">
        <w:rPr>
          <w:rFonts w:ascii="Cambria" w:eastAsia="Cambria" w:hAnsi="Cambria" w:cs="Cambria"/>
          <w:sz w:val="24"/>
          <w:szCs w:val="24"/>
          <w:u w:val="single"/>
        </w:rPr>
        <w:t>…</w:t>
      </w:r>
      <w:proofErr w:type="gramStart"/>
      <w:r w:rsidR="009B775F">
        <w:rPr>
          <w:rFonts w:ascii="Cambria" w:eastAsia="Cambria" w:hAnsi="Cambria" w:cs="Cambria"/>
          <w:sz w:val="24"/>
          <w:szCs w:val="24"/>
          <w:u w:val="single"/>
        </w:rPr>
        <w:t>…….</w:t>
      </w:r>
      <w:proofErr w:type="gramEnd"/>
      <w:r>
        <w:rPr>
          <w:rFonts w:ascii="Cambria" w:eastAsia="Cambria" w:hAnsi="Cambria" w:cs="Cambria"/>
          <w:sz w:val="24"/>
          <w:szCs w:val="24"/>
        </w:rPr>
        <w:t xml:space="preserve">. La auditoría determinó que, </w:t>
      </w:r>
      <w:r w:rsidR="009B775F">
        <w:rPr>
          <w:rFonts w:ascii="Cambria" w:eastAsia="Cambria" w:hAnsi="Cambria" w:cs="Cambria"/>
          <w:sz w:val="24"/>
          <w:szCs w:val="24"/>
        </w:rPr>
        <w:t>………..</w:t>
      </w:r>
      <w:r>
        <w:rPr>
          <w:rFonts w:ascii="Cambria" w:eastAsia="Cambria" w:hAnsi="Cambria" w:cs="Cambria"/>
          <w:sz w:val="24"/>
          <w:szCs w:val="24"/>
        </w:rPr>
        <w:t>.</w:t>
      </w:r>
      <w:r w:rsidR="009B775F">
        <w:rPr>
          <w:rFonts w:ascii="Cambria" w:eastAsia="Cambria" w:hAnsi="Cambria" w:cs="Cambria"/>
          <w:sz w:val="24"/>
          <w:szCs w:val="24"/>
        </w:rPr>
        <w:t xml:space="preserve"> Adicionalmente, se ha acreditado mediante el documento……………… </w:t>
      </w:r>
      <w:r w:rsidR="009B775F" w:rsidRPr="009B775F">
        <w:rPr>
          <w:rFonts w:ascii="Cambria" w:eastAsia="Cambria" w:hAnsi="Cambria" w:cs="Cambria"/>
          <w:sz w:val="24"/>
          <w:szCs w:val="24"/>
          <w:highlight w:val="cyan"/>
        </w:rPr>
        <w:t>(describir los elementos de convicción más relevante que vinculen al imputado con el delito)</w:t>
      </w:r>
    </w:p>
    <w:p w14:paraId="0000008E" w14:textId="264D7AA1" w:rsidR="00760321" w:rsidRDefault="00000000">
      <w:pPr>
        <w:ind w:left="720"/>
        <w:jc w:val="both"/>
        <w:rPr>
          <w:rFonts w:ascii="Cambria" w:eastAsia="Cambria" w:hAnsi="Cambria" w:cs="Cambria"/>
          <w:sz w:val="24"/>
          <w:szCs w:val="24"/>
        </w:rPr>
      </w:pPr>
      <w:r>
        <w:rPr>
          <w:rFonts w:ascii="Cambria" w:eastAsia="Cambria" w:hAnsi="Cambria" w:cs="Cambria"/>
          <w:sz w:val="24"/>
          <w:szCs w:val="24"/>
        </w:rPr>
        <w:t xml:space="preserve">Esta conducta configura el tipo penal de </w:t>
      </w:r>
      <w:r w:rsidR="009B775F">
        <w:rPr>
          <w:rFonts w:ascii="Cambria" w:eastAsia="Cambria" w:hAnsi="Cambria" w:cs="Cambria"/>
          <w:sz w:val="24"/>
          <w:szCs w:val="24"/>
        </w:rPr>
        <w:t>…………….</w:t>
      </w:r>
      <w:r>
        <w:rPr>
          <w:rFonts w:ascii="Cambria" w:eastAsia="Cambria" w:hAnsi="Cambria" w:cs="Cambria"/>
          <w:sz w:val="24"/>
          <w:szCs w:val="24"/>
        </w:rPr>
        <w:t xml:space="preserve"> previsto en el artículo </w:t>
      </w:r>
      <w:r w:rsidR="009B775F">
        <w:rPr>
          <w:rFonts w:ascii="Cambria" w:eastAsia="Cambria" w:hAnsi="Cambria" w:cs="Cambria"/>
          <w:sz w:val="24"/>
          <w:szCs w:val="24"/>
        </w:rPr>
        <w:t>……………….</w:t>
      </w:r>
      <w:r>
        <w:rPr>
          <w:rFonts w:ascii="Cambria" w:eastAsia="Cambria" w:hAnsi="Cambria" w:cs="Cambria"/>
          <w:sz w:val="24"/>
          <w:szCs w:val="24"/>
        </w:rPr>
        <w:t xml:space="preserve"> del Código Penal y constituye, además, un hecho antijurídico civilmente resarcible, por cuanto el imputado tuvo</w:t>
      </w:r>
      <w:r w:rsidR="009B775F">
        <w:rPr>
          <w:rFonts w:ascii="Cambria" w:eastAsia="Cambria" w:hAnsi="Cambria" w:cs="Cambria"/>
          <w:sz w:val="24"/>
          <w:szCs w:val="24"/>
        </w:rPr>
        <w:t xml:space="preserve"> acceso</w:t>
      </w:r>
      <w:r>
        <w:rPr>
          <w:rFonts w:ascii="Cambria" w:eastAsia="Cambria" w:hAnsi="Cambria" w:cs="Cambria"/>
          <w:sz w:val="24"/>
          <w:szCs w:val="24"/>
        </w:rPr>
        <w:t xml:space="preserve"> </w:t>
      </w:r>
      <w:r w:rsidR="009B775F">
        <w:rPr>
          <w:rFonts w:ascii="Cambria" w:eastAsia="Cambria" w:hAnsi="Cambria" w:cs="Cambria"/>
          <w:sz w:val="24"/>
          <w:szCs w:val="24"/>
        </w:rPr>
        <w:t>…………</w:t>
      </w:r>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descripción de la acción ilícita</w:t>
      </w:r>
      <w:r w:rsidR="009B775F" w:rsidRPr="009B775F">
        <w:rPr>
          <w:rFonts w:ascii="Cambria" w:eastAsia="Cambria" w:hAnsi="Cambria" w:cs="Cambria"/>
          <w:sz w:val="24"/>
          <w:szCs w:val="24"/>
        </w:rPr>
        <w:t>)</w:t>
      </w:r>
      <w:r>
        <w:rPr>
          <w:rFonts w:ascii="Cambria" w:eastAsia="Cambria" w:hAnsi="Cambria" w:cs="Cambria"/>
          <w:sz w:val="24"/>
          <w:szCs w:val="24"/>
        </w:rPr>
        <w:t xml:space="preserve">, generando un daño económico real y directo a la </w:t>
      </w:r>
      <w:r w:rsidR="009B775F" w:rsidRPr="008067BE">
        <w:rPr>
          <w:rFonts w:ascii="Cambria" w:eastAsia="Cambria" w:hAnsi="Cambria" w:cs="Cambria"/>
          <w:sz w:val="24"/>
          <w:szCs w:val="24"/>
        </w:rPr>
        <w:t>……………</w:t>
      </w:r>
      <w:r w:rsidR="009B775F" w:rsidRPr="001B4394">
        <w:rPr>
          <w:rFonts w:ascii="Cambria" w:eastAsia="Cambria" w:hAnsi="Cambria" w:cs="Cambria"/>
          <w:sz w:val="24"/>
          <w:szCs w:val="24"/>
          <w:highlight w:val="cyan"/>
        </w:rPr>
        <w:t>(nombre y apellido o nombre de la empresa cliente)</w:t>
      </w:r>
      <w:r>
        <w:rPr>
          <w:rFonts w:ascii="Cambria" w:eastAsia="Cambria" w:hAnsi="Cambria" w:cs="Cambria"/>
          <w:sz w:val="24"/>
          <w:szCs w:val="24"/>
        </w:rPr>
        <w:t>.</w:t>
      </w:r>
    </w:p>
    <w:p w14:paraId="0000008F" w14:textId="77777777" w:rsidR="00760321" w:rsidRDefault="00760321">
      <w:pPr>
        <w:ind w:left="720"/>
        <w:jc w:val="both"/>
        <w:rPr>
          <w:rFonts w:ascii="Cambria" w:eastAsia="Cambria" w:hAnsi="Cambria" w:cs="Cambria"/>
          <w:sz w:val="24"/>
          <w:szCs w:val="24"/>
        </w:rPr>
      </w:pPr>
    </w:p>
    <w:p w14:paraId="00000090" w14:textId="29A2EFD6" w:rsidR="00760321" w:rsidRPr="009B775F" w:rsidRDefault="00000000" w:rsidP="009B775F">
      <w:pPr>
        <w:numPr>
          <w:ilvl w:val="0"/>
          <w:numId w:val="7"/>
        </w:numPr>
        <w:spacing w:after="200"/>
        <w:jc w:val="both"/>
        <w:rPr>
          <w:rFonts w:ascii="Cambria" w:eastAsia="Cambria" w:hAnsi="Cambria" w:cs="Cambria"/>
          <w:sz w:val="24"/>
          <w:szCs w:val="24"/>
        </w:rPr>
      </w:pPr>
      <w:r>
        <w:rPr>
          <w:rFonts w:ascii="Cambria" w:eastAsia="Cambria" w:hAnsi="Cambria" w:cs="Cambria"/>
          <w:b/>
          <w:color w:val="C00000"/>
          <w:sz w:val="24"/>
          <w:szCs w:val="24"/>
        </w:rPr>
        <w:t>Daño Causado:</w:t>
      </w:r>
      <w:r>
        <w:rPr>
          <w:rFonts w:ascii="Cambria" w:eastAsia="Cambria" w:hAnsi="Cambria" w:cs="Cambria"/>
          <w:b/>
          <w:sz w:val="24"/>
          <w:szCs w:val="24"/>
        </w:rPr>
        <w:t xml:space="preserve"> </w:t>
      </w:r>
      <w:r>
        <w:rPr>
          <w:rFonts w:ascii="Cambria" w:eastAsia="Cambria" w:hAnsi="Cambria" w:cs="Cambria"/>
          <w:sz w:val="24"/>
          <w:szCs w:val="24"/>
          <w:u w:val="single"/>
        </w:rPr>
        <w:t>En segundo lugar, debe determinarse la existencia de un daño, es decir, de un perjuicio</w:t>
      </w:r>
      <w:r>
        <w:rPr>
          <w:rFonts w:ascii="Cambria" w:eastAsia="Cambria" w:hAnsi="Cambria" w:cs="Cambria"/>
          <w:sz w:val="24"/>
          <w:szCs w:val="24"/>
        </w:rPr>
        <w:t xml:space="preserve">. En el presente caso, el imputado </w:t>
      </w:r>
      <w:proofErr w:type="gramStart"/>
      <w:r w:rsidR="009B775F" w:rsidRPr="009B775F">
        <w:rPr>
          <w:rFonts w:ascii="Cambria" w:eastAsia="Cambria" w:hAnsi="Cambria" w:cs="Cambria"/>
          <w:sz w:val="24"/>
          <w:szCs w:val="24"/>
        </w:rPr>
        <w:t>…….</w:t>
      </w:r>
      <w:proofErr w:type="gramEnd"/>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nombre y apellido del imputado</w:t>
      </w:r>
      <w:r w:rsidR="009B775F" w:rsidRPr="009B775F">
        <w:rPr>
          <w:rFonts w:ascii="Cambria" w:eastAsia="Cambria" w:hAnsi="Cambria" w:cs="Cambria"/>
          <w:sz w:val="24"/>
          <w:szCs w:val="24"/>
        </w:rPr>
        <w:t>)</w:t>
      </w:r>
      <w:r>
        <w:rPr>
          <w:rFonts w:ascii="Cambria" w:eastAsia="Cambria" w:hAnsi="Cambria" w:cs="Cambria"/>
          <w:sz w:val="24"/>
          <w:szCs w:val="24"/>
        </w:rPr>
        <w:t xml:space="preserve">, en su calidad de </w:t>
      </w:r>
      <w:r w:rsidR="009B775F">
        <w:rPr>
          <w:rFonts w:ascii="Cambria" w:eastAsia="Cambria" w:hAnsi="Cambria" w:cs="Cambria"/>
          <w:sz w:val="24"/>
          <w:szCs w:val="24"/>
        </w:rPr>
        <w:t>……………</w:t>
      </w:r>
      <w:r>
        <w:rPr>
          <w:rFonts w:ascii="Cambria" w:eastAsia="Cambria" w:hAnsi="Cambria" w:cs="Cambria"/>
          <w:sz w:val="24"/>
          <w:szCs w:val="24"/>
        </w:rPr>
        <w:t xml:space="preserve">, se benefició </w:t>
      </w:r>
      <w:r w:rsidR="009B775F">
        <w:rPr>
          <w:rFonts w:ascii="Cambria" w:eastAsia="Cambria" w:hAnsi="Cambria" w:cs="Cambria"/>
          <w:sz w:val="24"/>
          <w:szCs w:val="24"/>
        </w:rPr>
        <w:t>……………………</w:t>
      </w:r>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descripción de la acción ilícita</w:t>
      </w:r>
      <w:r w:rsidR="009B775F" w:rsidRPr="009B775F">
        <w:rPr>
          <w:rFonts w:ascii="Cambria" w:eastAsia="Cambria" w:hAnsi="Cambria" w:cs="Cambria"/>
          <w:sz w:val="24"/>
          <w:szCs w:val="24"/>
        </w:rPr>
        <w:t>)</w:t>
      </w:r>
      <w:r>
        <w:rPr>
          <w:rFonts w:ascii="Cambria" w:eastAsia="Cambria" w:hAnsi="Cambria" w:cs="Cambria"/>
          <w:sz w:val="24"/>
          <w:szCs w:val="24"/>
        </w:rPr>
        <w:t xml:space="preserve">, ocasionando un desbalance económico en perjuicio de </w:t>
      </w:r>
      <w:r w:rsidR="009B775F" w:rsidRPr="008067BE">
        <w:rPr>
          <w:rFonts w:ascii="Cambria" w:eastAsia="Cambria" w:hAnsi="Cambria" w:cs="Cambria"/>
          <w:sz w:val="24"/>
          <w:szCs w:val="24"/>
        </w:rPr>
        <w:t>……………</w:t>
      </w:r>
      <w:r w:rsidR="009B775F" w:rsidRPr="001B4394">
        <w:rPr>
          <w:rFonts w:ascii="Cambria" w:eastAsia="Cambria" w:hAnsi="Cambria" w:cs="Cambria"/>
          <w:sz w:val="24"/>
          <w:szCs w:val="24"/>
          <w:highlight w:val="cyan"/>
        </w:rPr>
        <w:t>(nombre y apellido o nombre de la empresa cliente)</w:t>
      </w:r>
      <w:r>
        <w:rPr>
          <w:rFonts w:ascii="Cambria" w:eastAsia="Cambria" w:hAnsi="Cambria" w:cs="Cambria"/>
          <w:sz w:val="24"/>
          <w:szCs w:val="24"/>
        </w:rPr>
        <w:t>.</w:t>
      </w:r>
    </w:p>
    <w:p w14:paraId="00000091" w14:textId="4B400C49" w:rsidR="00760321" w:rsidRDefault="00000000">
      <w:pPr>
        <w:spacing w:after="200"/>
        <w:ind w:left="720"/>
        <w:jc w:val="both"/>
        <w:rPr>
          <w:rFonts w:ascii="Cambria" w:eastAsia="Cambria" w:hAnsi="Cambria" w:cs="Cambria"/>
          <w:sz w:val="24"/>
          <w:szCs w:val="24"/>
        </w:rPr>
      </w:pPr>
      <w:r>
        <w:rPr>
          <w:rFonts w:ascii="Cambria" w:eastAsia="Cambria" w:hAnsi="Cambria" w:cs="Cambria"/>
          <w:sz w:val="24"/>
          <w:szCs w:val="24"/>
        </w:rPr>
        <w:lastRenderedPageBreak/>
        <w:t xml:space="preserve">Así, REPARACIÓN CIVIL asciende a: </w:t>
      </w:r>
      <w:r>
        <w:rPr>
          <w:rFonts w:ascii="Cambria" w:eastAsia="Cambria" w:hAnsi="Cambria" w:cs="Cambria"/>
          <w:b/>
          <w:sz w:val="24"/>
          <w:szCs w:val="24"/>
        </w:rPr>
        <w:t xml:space="preserve">S/ </w:t>
      </w:r>
      <w:r w:rsidR="009B775F" w:rsidRPr="008067BE">
        <w:rPr>
          <w:rFonts w:ascii="Cambria" w:eastAsia="Cambria" w:hAnsi="Cambria" w:cs="Cambria"/>
          <w:b/>
          <w:sz w:val="24"/>
          <w:szCs w:val="24"/>
        </w:rPr>
        <w:t>……………</w:t>
      </w:r>
      <w:r w:rsidRPr="008067BE">
        <w:rPr>
          <w:rFonts w:ascii="Cambria" w:eastAsia="Cambria" w:hAnsi="Cambria" w:cs="Cambria"/>
          <w:b/>
          <w:sz w:val="24"/>
          <w:szCs w:val="24"/>
        </w:rPr>
        <w:t xml:space="preserve"> </w:t>
      </w:r>
      <w:r w:rsidRPr="009B775F">
        <w:rPr>
          <w:rFonts w:ascii="Cambria" w:eastAsia="Cambria" w:hAnsi="Cambria" w:cs="Cambria"/>
          <w:b/>
          <w:sz w:val="24"/>
          <w:szCs w:val="24"/>
          <w:highlight w:val="cyan"/>
        </w:rPr>
        <w:t>(</w:t>
      </w:r>
      <w:r w:rsidR="009B775F" w:rsidRPr="009B775F">
        <w:rPr>
          <w:rFonts w:ascii="Cambria" w:eastAsia="Cambria" w:hAnsi="Cambria" w:cs="Cambria"/>
          <w:b/>
          <w:sz w:val="24"/>
          <w:szCs w:val="24"/>
          <w:highlight w:val="cyan"/>
        </w:rPr>
        <w:t>monto expresado en letras</w:t>
      </w:r>
      <w:r w:rsidRPr="009B775F">
        <w:rPr>
          <w:rFonts w:ascii="Cambria" w:eastAsia="Cambria" w:hAnsi="Cambria" w:cs="Cambria"/>
          <w:b/>
          <w:sz w:val="24"/>
          <w:szCs w:val="24"/>
          <w:highlight w:val="cyan"/>
        </w:rPr>
        <w:t>)</w:t>
      </w:r>
      <w:r>
        <w:rPr>
          <w:rFonts w:ascii="Cambria" w:eastAsia="Cambria" w:hAnsi="Cambria" w:cs="Cambria"/>
          <w:b/>
          <w:sz w:val="24"/>
          <w:szCs w:val="24"/>
        </w:rPr>
        <w:t>,</w:t>
      </w:r>
      <w:r>
        <w:rPr>
          <w:rFonts w:ascii="Cambria" w:eastAsia="Cambria" w:hAnsi="Cambria" w:cs="Cambria"/>
          <w:sz w:val="24"/>
          <w:szCs w:val="24"/>
        </w:rPr>
        <w:t xml:space="preserve"> de acuerdo con el siguiente resumen:</w:t>
      </w:r>
    </w:p>
    <w:tbl>
      <w:tblPr>
        <w:tblStyle w:val="a0"/>
        <w:tblW w:w="77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0"/>
        <w:gridCol w:w="4230"/>
      </w:tblGrid>
      <w:tr w:rsidR="00760321" w14:paraId="09DE0C1C" w14:textId="77777777">
        <w:tc>
          <w:tcPr>
            <w:tcW w:w="3540" w:type="dxa"/>
            <w:tcMar>
              <w:top w:w="100" w:type="dxa"/>
              <w:left w:w="100" w:type="dxa"/>
              <w:bottom w:w="100" w:type="dxa"/>
              <w:right w:w="100" w:type="dxa"/>
            </w:tcMar>
          </w:tcPr>
          <w:p w14:paraId="00000092" w14:textId="4EB7D3E2" w:rsidR="00760321" w:rsidRDefault="00000000">
            <w:pPr>
              <w:widowControl w:val="0"/>
              <w:spacing w:line="240" w:lineRule="auto"/>
              <w:rPr>
                <w:rFonts w:ascii="Cambria" w:eastAsia="Cambria" w:hAnsi="Cambria" w:cs="Cambria"/>
                <w:b/>
                <w:sz w:val="24"/>
                <w:szCs w:val="24"/>
              </w:rPr>
            </w:pPr>
            <w:r>
              <w:rPr>
                <w:rFonts w:ascii="Cambria" w:eastAsia="Cambria" w:hAnsi="Cambria" w:cs="Cambria"/>
                <w:b/>
                <w:sz w:val="24"/>
                <w:szCs w:val="24"/>
              </w:rPr>
              <w:t>Tipo de daño</w:t>
            </w:r>
          </w:p>
        </w:tc>
        <w:tc>
          <w:tcPr>
            <w:tcW w:w="4230" w:type="dxa"/>
            <w:tcMar>
              <w:top w:w="100" w:type="dxa"/>
              <w:left w:w="100" w:type="dxa"/>
              <w:bottom w:w="100" w:type="dxa"/>
              <w:right w:w="100" w:type="dxa"/>
            </w:tcMar>
          </w:tcPr>
          <w:p w14:paraId="00000093" w14:textId="77777777" w:rsidR="00760321" w:rsidRDefault="00000000">
            <w:pPr>
              <w:widowControl w:val="0"/>
              <w:spacing w:line="240" w:lineRule="auto"/>
              <w:rPr>
                <w:rFonts w:ascii="Cambria" w:eastAsia="Cambria" w:hAnsi="Cambria" w:cs="Cambria"/>
                <w:b/>
                <w:sz w:val="24"/>
                <w:szCs w:val="24"/>
              </w:rPr>
            </w:pPr>
            <w:r>
              <w:rPr>
                <w:rFonts w:ascii="Cambria" w:eastAsia="Cambria" w:hAnsi="Cambria" w:cs="Cambria"/>
                <w:b/>
                <w:sz w:val="24"/>
                <w:szCs w:val="24"/>
              </w:rPr>
              <w:t>Pretensión resarcitoria</w:t>
            </w:r>
          </w:p>
        </w:tc>
      </w:tr>
      <w:tr w:rsidR="00760321" w14:paraId="26833D3B" w14:textId="77777777">
        <w:tc>
          <w:tcPr>
            <w:tcW w:w="3540" w:type="dxa"/>
            <w:tcMar>
              <w:top w:w="100" w:type="dxa"/>
              <w:left w:w="100" w:type="dxa"/>
              <w:bottom w:w="100" w:type="dxa"/>
              <w:right w:w="100" w:type="dxa"/>
            </w:tcMar>
          </w:tcPr>
          <w:p w14:paraId="00000094" w14:textId="77777777" w:rsidR="00760321"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Daño emergente:</w:t>
            </w:r>
          </w:p>
        </w:tc>
        <w:tc>
          <w:tcPr>
            <w:tcW w:w="4230" w:type="dxa"/>
            <w:tcMar>
              <w:top w:w="100" w:type="dxa"/>
              <w:left w:w="100" w:type="dxa"/>
              <w:bottom w:w="100" w:type="dxa"/>
              <w:right w:w="100" w:type="dxa"/>
            </w:tcMar>
          </w:tcPr>
          <w:p w14:paraId="00000095" w14:textId="4D9E6B5E" w:rsidR="00760321" w:rsidRDefault="00000000">
            <w:pPr>
              <w:widowControl w:val="0"/>
              <w:pBdr>
                <w:top w:val="nil"/>
                <w:left w:val="nil"/>
                <w:bottom w:val="nil"/>
                <w:right w:val="nil"/>
                <w:between w:val="nil"/>
              </w:pBdr>
              <w:spacing w:line="240" w:lineRule="auto"/>
              <w:rPr>
                <w:rFonts w:ascii="Cambria" w:eastAsia="Cambria" w:hAnsi="Cambria" w:cs="Cambria"/>
                <w:sz w:val="24"/>
                <w:szCs w:val="24"/>
              </w:rPr>
            </w:pPr>
            <w:r>
              <w:rPr>
                <w:rFonts w:ascii="Cambria" w:eastAsia="Cambria" w:hAnsi="Cambria" w:cs="Cambria"/>
                <w:sz w:val="24"/>
                <w:szCs w:val="24"/>
              </w:rPr>
              <w:t xml:space="preserve">S/ </w:t>
            </w:r>
            <w:proofErr w:type="gramStart"/>
            <w:r w:rsidR="009B775F">
              <w:rPr>
                <w:rFonts w:ascii="Cambria" w:eastAsia="Cambria" w:hAnsi="Cambria" w:cs="Cambria"/>
                <w:sz w:val="24"/>
                <w:szCs w:val="24"/>
              </w:rPr>
              <w:t>…….</w:t>
            </w:r>
            <w:proofErr w:type="gramEnd"/>
            <w:r w:rsidR="009B775F">
              <w:rPr>
                <w:rFonts w:ascii="Cambria" w:eastAsia="Cambria" w:hAnsi="Cambria" w:cs="Cambria"/>
                <w:sz w:val="24"/>
                <w:szCs w:val="24"/>
              </w:rPr>
              <w:t>.</w:t>
            </w:r>
          </w:p>
        </w:tc>
      </w:tr>
      <w:tr w:rsidR="00760321" w14:paraId="13D0B69C" w14:textId="77777777">
        <w:tc>
          <w:tcPr>
            <w:tcW w:w="3540" w:type="dxa"/>
            <w:tcMar>
              <w:top w:w="100" w:type="dxa"/>
              <w:left w:w="100" w:type="dxa"/>
              <w:bottom w:w="100" w:type="dxa"/>
              <w:right w:w="100" w:type="dxa"/>
            </w:tcMar>
          </w:tcPr>
          <w:p w14:paraId="00000096" w14:textId="77777777" w:rsidR="00760321"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 xml:space="preserve">Lucro cesante: </w:t>
            </w:r>
          </w:p>
        </w:tc>
        <w:tc>
          <w:tcPr>
            <w:tcW w:w="4230" w:type="dxa"/>
            <w:tcMar>
              <w:top w:w="100" w:type="dxa"/>
              <w:left w:w="100" w:type="dxa"/>
              <w:bottom w:w="100" w:type="dxa"/>
              <w:right w:w="100" w:type="dxa"/>
            </w:tcMar>
          </w:tcPr>
          <w:p w14:paraId="00000097" w14:textId="6B542AFE" w:rsidR="00760321" w:rsidRDefault="00000000">
            <w:pPr>
              <w:widowControl w:val="0"/>
              <w:pBdr>
                <w:top w:val="nil"/>
                <w:left w:val="nil"/>
                <w:bottom w:val="nil"/>
                <w:right w:val="nil"/>
                <w:between w:val="nil"/>
              </w:pBdr>
              <w:spacing w:line="240" w:lineRule="auto"/>
              <w:rPr>
                <w:rFonts w:ascii="Cambria" w:eastAsia="Cambria" w:hAnsi="Cambria" w:cs="Cambria"/>
                <w:sz w:val="24"/>
                <w:szCs w:val="24"/>
              </w:rPr>
            </w:pPr>
            <w:r>
              <w:rPr>
                <w:rFonts w:ascii="Cambria" w:eastAsia="Cambria" w:hAnsi="Cambria" w:cs="Cambria"/>
                <w:sz w:val="24"/>
                <w:szCs w:val="24"/>
              </w:rPr>
              <w:t xml:space="preserve">S/ </w:t>
            </w:r>
            <w:r w:rsidR="009B775F">
              <w:rPr>
                <w:rFonts w:ascii="Cambria" w:eastAsia="Cambria" w:hAnsi="Cambria" w:cs="Cambria"/>
                <w:sz w:val="24"/>
                <w:szCs w:val="24"/>
              </w:rPr>
              <w:t>………</w:t>
            </w:r>
          </w:p>
        </w:tc>
      </w:tr>
      <w:tr w:rsidR="00760321" w14:paraId="48FA3EA9" w14:textId="77777777">
        <w:tc>
          <w:tcPr>
            <w:tcW w:w="3540" w:type="dxa"/>
            <w:tcMar>
              <w:top w:w="100" w:type="dxa"/>
              <w:left w:w="100" w:type="dxa"/>
              <w:bottom w:w="100" w:type="dxa"/>
              <w:right w:w="100" w:type="dxa"/>
            </w:tcMar>
          </w:tcPr>
          <w:p w14:paraId="00000098" w14:textId="77777777" w:rsidR="00760321"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Daño moral/reputacional:</w:t>
            </w:r>
          </w:p>
        </w:tc>
        <w:tc>
          <w:tcPr>
            <w:tcW w:w="4230" w:type="dxa"/>
            <w:tcMar>
              <w:top w:w="100" w:type="dxa"/>
              <w:left w:w="100" w:type="dxa"/>
              <w:bottom w:w="100" w:type="dxa"/>
              <w:right w:w="100" w:type="dxa"/>
            </w:tcMar>
          </w:tcPr>
          <w:p w14:paraId="00000099" w14:textId="23D9D109" w:rsidR="00760321" w:rsidRDefault="00000000">
            <w:pPr>
              <w:widowControl w:val="0"/>
              <w:pBdr>
                <w:top w:val="nil"/>
                <w:left w:val="nil"/>
                <w:bottom w:val="nil"/>
                <w:right w:val="nil"/>
                <w:between w:val="nil"/>
              </w:pBdr>
              <w:spacing w:line="240" w:lineRule="auto"/>
              <w:rPr>
                <w:rFonts w:ascii="Cambria" w:eastAsia="Cambria" w:hAnsi="Cambria" w:cs="Cambria"/>
                <w:sz w:val="24"/>
                <w:szCs w:val="24"/>
              </w:rPr>
            </w:pPr>
            <w:r>
              <w:rPr>
                <w:rFonts w:ascii="Cambria" w:eastAsia="Cambria" w:hAnsi="Cambria" w:cs="Cambria"/>
                <w:sz w:val="24"/>
                <w:szCs w:val="24"/>
              </w:rPr>
              <w:t xml:space="preserve">S/ </w:t>
            </w:r>
            <w:proofErr w:type="gramStart"/>
            <w:r w:rsidR="009B775F">
              <w:rPr>
                <w:rFonts w:ascii="Cambria" w:eastAsia="Cambria" w:hAnsi="Cambria" w:cs="Cambria"/>
                <w:sz w:val="24"/>
                <w:szCs w:val="24"/>
              </w:rPr>
              <w:t>…….</w:t>
            </w:r>
            <w:proofErr w:type="gramEnd"/>
            <w:r w:rsidR="009B775F">
              <w:rPr>
                <w:rFonts w:ascii="Cambria" w:eastAsia="Cambria" w:hAnsi="Cambria" w:cs="Cambria"/>
                <w:sz w:val="24"/>
                <w:szCs w:val="24"/>
              </w:rPr>
              <w:t>.</w:t>
            </w:r>
          </w:p>
        </w:tc>
      </w:tr>
      <w:tr w:rsidR="00760321" w14:paraId="4342B7E1" w14:textId="77777777">
        <w:tc>
          <w:tcPr>
            <w:tcW w:w="3540" w:type="dxa"/>
            <w:tcMar>
              <w:top w:w="100" w:type="dxa"/>
              <w:left w:w="100" w:type="dxa"/>
              <w:bottom w:w="100" w:type="dxa"/>
              <w:right w:w="100" w:type="dxa"/>
            </w:tcMar>
          </w:tcPr>
          <w:p w14:paraId="0000009A" w14:textId="77777777" w:rsidR="00760321" w:rsidRDefault="00000000">
            <w:pPr>
              <w:widowControl w:val="0"/>
              <w:spacing w:line="240" w:lineRule="auto"/>
              <w:rPr>
                <w:rFonts w:ascii="Cambria" w:eastAsia="Cambria" w:hAnsi="Cambria" w:cs="Cambria"/>
                <w:b/>
                <w:sz w:val="24"/>
                <w:szCs w:val="24"/>
              </w:rPr>
            </w:pPr>
            <w:r>
              <w:rPr>
                <w:rFonts w:ascii="Cambria" w:eastAsia="Cambria" w:hAnsi="Cambria" w:cs="Cambria"/>
                <w:b/>
                <w:sz w:val="24"/>
                <w:szCs w:val="24"/>
              </w:rPr>
              <w:t>Pretensión resarcitoria total:</w:t>
            </w:r>
          </w:p>
        </w:tc>
        <w:tc>
          <w:tcPr>
            <w:tcW w:w="4230" w:type="dxa"/>
            <w:tcMar>
              <w:top w:w="100" w:type="dxa"/>
              <w:left w:w="100" w:type="dxa"/>
              <w:bottom w:w="100" w:type="dxa"/>
              <w:right w:w="100" w:type="dxa"/>
            </w:tcMar>
          </w:tcPr>
          <w:p w14:paraId="0000009B" w14:textId="378374D1" w:rsidR="00760321" w:rsidRDefault="00000000">
            <w:pPr>
              <w:widowControl w:val="0"/>
              <w:pBdr>
                <w:top w:val="nil"/>
                <w:left w:val="nil"/>
                <w:bottom w:val="nil"/>
                <w:right w:val="nil"/>
                <w:between w:val="nil"/>
              </w:pBdr>
              <w:spacing w:line="240" w:lineRule="auto"/>
              <w:rPr>
                <w:rFonts w:ascii="Cambria" w:eastAsia="Cambria" w:hAnsi="Cambria" w:cs="Cambria"/>
                <w:b/>
                <w:sz w:val="24"/>
                <w:szCs w:val="24"/>
              </w:rPr>
            </w:pPr>
            <w:r>
              <w:rPr>
                <w:rFonts w:ascii="Cambria" w:eastAsia="Cambria" w:hAnsi="Cambria" w:cs="Cambria"/>
                <w:b/>
                <w:sz w:val="24"/>
                <w:szCs w:val="24"/>
              </w:rPr>
              <w:t xml:space="preserve">S/ </w:t>
            </w:r>
            <w:r w:rsidR="009B775F">
              <w:rPr>
                <w:rFonts w:ascii="Cambria" w:eastAsia="Cambria" w:hAnsi="Cambria" w:cs="Cambria"/>
                <w:b/>
                <w:sz w:val="24"/>
                <w:szCs w:val="24"/>
              </w:rPr>
              <w:t>………. (</w:t>
            </w:r>
            <w:r w:rsidR="009B775F" w:rsidRPr="009B775F">
              <w:rPr>
                <w:rFonts w:ascii="Cambria" w:eastAsia="Cambria" w:hAnsi="Cambria" w:cs="Cambria"/>
                <w:b/>
                <w:sz w:val="24"/>
                <w:szCs w:val="24"/>
                <w:highlight w:val="cyan"/>
              </w:rPr>
              <w:t>la suma)</w:t>
            </w:r>
          </w:p>
        </w:tc>
      </w:tr>
    </w:tbl>
    <w:p w14:paraId="0000009C" w14:textId="77777777" w:rsidR="00760321" w:rsidRDefault="00000000">
      <w:pPr>
        <w:spacing w:before="200"/>
        <w:ind w:firstLine="720"/>
        <w:jc w:val="both"/>
        <w:rPr>
          <w:rFonts w:ascii="Cambria" w:eastAsia="Cambria" w:hAnsi="Cambria" w:cs="Cambria"/>
          <w:sz w:val="24"/>
          <w:szCs w:val="24"/>
        </w:rPr>
      </w:pPr>
      <w:r>
        <w:rPr>
          <w:rFonts w:ascii="Cambria" w:eastAsia="Cambria" w:hAnsi="Cambria" w:cs="Cambria"/>
          <w:sz w:val="24"/>
          <w:szCs w:val="24"/>
        </w:rPr>
        <w:t>A continuación, pasamos a detallar cada tipo de daño:</w:t>
      </w:r>
    </w:p>
    <w:p w14:paraId="0000009D" w14:textId="48A408B9" w:rsidR="00760321" w:rsidRDefault="00000000">
      <w:pPr>
        <w:numPr>
          <w:ilvl w:val="0"/>
          <w:numId w:val="1"/>
        </w:numPr>
        <w:spacing w:before="200"/>
        <w:jc w:val="both"/>
        <w:rPr>
          <w:rFonts w:ascii="Cambria" w:eastAsia="Cambria" w:hAnsi="Cambria" w:cs="Cambria"/>
          <w:b/>
          <w:sz w:val="24"/>
          <w:szCs w:val="24"/>
        </w:rPr>
      </w:pPr>
      <w:r>
        <w:rPr>
          <w:rFonts w:ascii="Cambria" w:eastAsia="Cambria" w:hAnsi="Cambria" w:cs="Cambria"/>
          <w:b/>
          <w:color w:val="000099"/>
          <w:sz w:val="24"/>
          <w:szCs w:val="24"/>
        </w:rPr>
        <w:t>Daño emergente</w:t>
      </w:r>
      <w:r>
        <w:rPr>
          <w:rFonts w:ascii="Cambria" w:eastAsia="Cambria" w:hAnsi="Cambria" w:cs="Cambria"/>
          <w:b/>
          <w:sz w:val="24"/>
          <w:szCs w:val="24"/>
        </w:rPr>
        <w:t xml:space="preserve">. – </w:t>
      </w:r>
      <w:r>
        <w:rPr>
          <w:rFonts w:ascii="Cambria" w:eastAsia="Cambria" w:hAnsi="Cambria" w:cs="Cambria"/>
          <w:sz w:val="24"/>
          <w:szCs w:val="24"/>
        </w:rPr>
        <w:t xml:space="preserve">Debido a la actuación del acusado, </w:t>
      </w:r>
      <w:r>
        <w:rPr>
          <w:rFonts w:ascii="Cambria" w:eastAsia="Cambria" w:hAnsi="Cambria" w:cs="Cambria"/>
          <w:sz w:val="24"/>
          <w:szCs w:val="24"/>
          <w:u w:val="single"/>
        </w:rPr>
        <w:t xml:space="preserve">la </w:t>
      </w:r>
      <w:r w:rsidR="009B775F" w:rsidRPr="008067BE">
        <w:rPr>
          <w:rFonts w:ascii="Cambria" w:eastAsia="Cambria" w:hAnsi="Cambria" w:cs="Cambria"/>
          <w:sz w:val="24"/>
          <w:szCs w:val="24"/>
        </w:rPr>
        <w:t>……………</w:t>
      </w:r>
      <w:r w:rsidR="009B775F" w:rsidRPr="001B4394">
        <w:rPr>
          <w:rFonts w:ascii="Cambria" w:eastAsia="Cambria" w:hAnsi="Cambria" w:cs="Cambria"/>
          <w:sz w:val="24"/>
          <w:szCs w:val="24"/>
          <w:highlight w:val="cyan"/>
        </w:rPr>
        <w:t>(nombre y apellido o nombre de la empresa cliente)</w:t>
      </w:r>
      <w:r w:rsidR="009B775F">
        <w:rPr>
          <w:rFonts w:ascii="Cambria" w:eastAsia="Cambria" w:hAnsi="Cambria" w:cs="Cambria"/>
          <w:sz w:val="24"/>
          <w:szCs w:val="24"/>
        </w:rPr>
        <w:t xml:space="preserve"> </w:t>
      </w:r>
      <w:r>
        <w:rPr>
          <w:rFonts w:ascii="Cambria" w:eastAsia="Cambria" w:hAnsi="Cambria" w:cs="Cambria"/>
          <w:sz w:val="24"/>
          <w:szCs w:val="24"/>
          <w:u w:val="single"/>
        </w:rPr>
        <w:t>debió incurrir en gastos como el pago de honorarios de abogados</w:t>
      </w:r>
      <w:r>
        <w:rPr>
          <w:rFonts w:ascii="Cambria" w:eastAsia="Cambria" w:hAnsi="Cambria" w:cs="Cambria"/>
          <w:sz w:val="24"/>
          <w:szCs w:val="24"/>
        </w:rPr>
        <w:t xml:space="preserve">; por lo que, solicitamos el pago de </w:t>
      </w:r>
      <w:r>
        <w:rPr>
          <w:rFonts w:ascii="Cambria" w:eastAsia="Cambria" w:hAnsi="Cambria" w:cs="Cambria"/>
          <w:b/>
          <w:sz w:val="24"/>
          <w:szCs w:val="24"/>
        </w:rPr>
        <w:t>S/</w:t>
      </w:r>
      <w:r>
        <w:rPr>
          <w:rFonts w:ascii="Cambria" w:eastAsia="Cambria" w:hAnsi="Cambria" w:cs="Cambria"/>
          <w:sz w:val="24"/>
          <w:szCs w:val="24"/>
        </w:rPr>
        <w:t xml:space="preserve"> </w:t>
      </w:r>
      <w:r w:rsidR="009B775F">
        <w:rPr>
          <w:rFonts w:ascii="Cambria" w:eastAsia="Cambria" w:hAnsi="Cambria" w:cs="Cambria"/>
          <w:b/>
          <w:sz w:val="24"/>
          <w:szCs w:val="24"/>
        </w:rPr>
        <w:t>…</w:t>
      </w:r>
      <w:proofErr w:type="gramStart"/>
      <w:r w:rsidR="009B775F">
        <w:rPr>
          <w:rFonts w:ascii="Cambria" w:eastAsia="Cambria" w:hAnsi="Cambria" w:cs="Cambria"/>
          <w:b/>
          <w:sz w:val="24"/>
          <w:szCs w:val="24"/>
        </w:rPr>
        <w:t>…….</w:t>
      </w:r>
      <w:proofErr w:type="gramEnd"/>
      <w:r w:rsidR="009B775F">
        <w:rPr>
          <w:rFonts w:ascii="Cambria" w:eastAsia="Cambria" w:hAnsi="Cambria" w:cs="Cambria"/>
          <w:b/>
          <w:sz w:val="24"/>
          <w:szCs w:val="24"/>
        </w:rPr>
        <w:t>.</w:t>
      </w:r>
      <w:r>
        <w:rPr>
          <w:rFonts w:ascii="Cambria" w:eastAsia="Cambria" w:hAnsi="Cambria" w:cs="Cambria"/>
          <w:b/>
          <w:sz w:val="24"/>
          <w:szCs w:val="24"/>
        </w:rPr>
        <w:t xml:space="preserve"> soles</w:t>
      </w:r>
      <w:r>
        <w:rPr>
          <w:rFonts w:ascii="Cambria" w:eastAsia="Cambria" w:hAnsi="Cambria" w:cs="Cambria"/>
          <w:sz w:val="24"/>
          <w:szCs w:val="24"/>
        </w:rPr>
        <w:t xml:space="preserve"> (</w:t>
      </w:r>
      <w:r w:rsidR="009B775F" w:rsidRPr="009B775F">
        <w:rPr>
          <w:rFonts w:ascii="Cambria" w:eastAsia="Cambria" w:hAnsi="Cambria" w:cs="Cambria"/>
          <w:b/>
          <w:sz w:val="24"/>
          <w:szCs w:val="24"/>
          <w:highlight w:val="cyan"/>
        </w:rPr>
        <w:t>monto expresado en letras</w:t>
      </w:r>
      <w:r>
        <w:rPr>
          <w:rFonts w:ascii="Cambria" w:eastAsia="Cambria" w:hAnsi="Cambria" w:cs="Cambria"/>
          <w:sz w:val="24"/>
          <w:szCs w:val="24"/>
        </w:rPr>
        <w:t>). Este monto se puede sustentar en los siguientes:</w:t>
      </w:r>
    </w:p>
    <w:p w14:paraId="0000009E" w14:textId="2F34CEAD" w:rsidR="00760321" w:rsidRPr="009B775F" w:rsidRDefault="00000000">
      <w:pPr>
        <w:numPr>
          <w:ilvl w:val="1"/>
          <w:numId w:val="1"/>
        </w:numPr>
        <w:jc w:val="both"/>
        <w:rPr>
          <w:rFonts w:ascii="Cambria" w:eastAsia="Cambria" w:hAnsi="Cambria" w:cs="Cambria"/>
          <w:b/>
          <w:sz w:val="24"/>
          <w:szCs w:val="24"/>
        </w:rPr>
      </w:pPr>
      <w:r>
        <w:rPr>
          <w:rFonts w:ascii="Cambria" w:eastAsia="Cambria" w:hAnsi="Cambria" w:cs="Cambria"/>
          <w:b/>
          <w:color w:val="000000"/>
          <w:sz w:val="24"/>
          <w:szCs w:val="24"/>
        </w:rPr>
        <w:t>Factura E001-</w:t>
      </w:r>
      <w:r w:rsidR="009B775F">
        <w:rPr>
          <w:rFonts w:ascii="Cambria" w:eastAsia="Cambria" w:hAnsi="Cambria" w:cs="Cambria"/>
          <w:b/>
          <w:color w:val="000000"/>
          <w:sz w:val="24"/>
          <w:szCs w:val="24"/>
        </w:rPr>
        <w:t>……</w:t>
      </w:r>
      <w:r>
        <w:rPr>
          <w:rFonts w:ascii="Cambria" w:eastAsia="Cambria" w:hAnsi="Cambria" w:cs="Cambria"/>
          <w:color w:val="000000"/>
          <w:sz w:val="24"/>
          <w:szCs w:val="24"/>
        </w:rPr>
        <w:t xml:space="preserve"> del </w:t>
      </w:r>
      <w:r w:rsidR="009B775F">
        <w:rPr>
          <w:rFonts w:ascii="Cambria" w:eastAsia="Cambria" w:hAnsi="Cambria" w:cs="Cambria"/>
          <w:color w:val="000000"/>
          <w:sz w:val="24"/>
          <w:szCs w:val="24"/>
        </w:rPr>
        <w:t>…………</w:t>
      </w:r>
      <w:r>
        <w:rPr>
          <w:rFonts w:ascii="Cambria" w:eastAsia="Cambria" w:hAnsi="Cambria" w:cs="Cambria"/>
          <w:color w:val="000000"/>
          <w:sz w:val="24"/>
          <w:szCs w:val="24"/>
        </w:rPr>
        <w:t xml:space="preserve"> </w:t>
      </w:r>
      <w:r>
        <w:rPr>
          <w:rFonts w:ascii="Cambria" w:eastAsia="Cambria" w:hAnsi="Cambria" w:cs="Cambria"/>
          <w:sz w:val="24"/>
          <w:szCs w:val="24"/>
        </w:rPr>
        <w:t xml:space="preserve">por el importe de </w:t>
      </w:r>
      <w:r w:rsidR="009B775F">
        <w:rPr>
          <w:rFonts w:ascii="Cambria" w:eastAsia="Cambria" w:hAnsi="Cambria" w:cs="Cambria"/>
          <w:sz w:val="24"/>
          <w:szCs w:val="24"/>
        </w:rPr>
        <w:t>…</w:t>
      </w:r>
      <w:proofErr w:type="gramStart"/>
      <w:r w:rsidR="009B775F">
        <w:rPr>
          <w:rFonts w:ascii="Cambria" w:eastAsia="Cambria" w:hAnsi="Cambria" w:cs="Cambria"/>
          <w:sz w:val="24"/>
          <w:szCs w:val="24"/>
        </w:rPr>
        <w:t>…….</w:t>
      </w:r>
      <w:proofErr w:type="gramEnd"/>
      <w:r w:rsidR="009B775F">
        <w:rPr>
          <w:rFonts w:ascii="Cambria" w:eastAsia="Cambria" w:hAnsi="Cambria" w:cs="Cambria"/>
          <w:sz w:val="24"/>
          <w:szCs w:val="24"/>
        </w:rPr>
        <w:t>.</w:t>
      </w:r>
      <w:r>
        <w:rPr>
          <w:rFonts w:ascii="Cambria" w:eastAsia="Cambria" w:hAnsi="Cambria" w:cs="Cambria"/>
          <w:color w:val="000000"/>
          <w:sz w:val="24"/>
          <w:szCs w:val="24"/>
        </w:rPr>
        <w:t>; para los servicios de</w:t>
      </w:r>
      <w:r>
        <w:rPr>
          <w:rFonts w:ascii="Cambria" w:eastAsia="Cambria" w:hAnsi="Cambria" w:cs="Cambria"/>
          <w:sz w:val="24"/>
          <w:szCs w:val="24"/>
        </w:rPr>
        <w:t xml:space="preserve"> </w:t>
      </w:r>
      <w:r>
        <w:rPr>
          <w:rFonts w:ascii="Cambria" w:eastAsia="Cambria" w:hAnsi="Cambria" w:cs="Cambria"/>
          <w:color w:val="000000"/>
          <w:sz w:val="24"/>
          <w:szCs w:val="24"/>
        </w:rPr>
        <w:t xml:space="preserve">asesoría y defensa jurídica durante la etapa de investigación </w:t>
      </w:r>
      <w:r>
        <w:rPr>
          <w:rFonts w:ascii="Cambria" w:eastAsia="Cambria" w:hAnsi="Cambria" w:cs="Cambria"/>
          <w:sz w:val="24"/>
          <w:szCs w:val="24"/>
        </w:rPr>
        <w:t xml:space="preserve">preliminar </w:t>
      </w:r>
      <w:r>
        <w:rPr>
          <w:rFonts w:ascii="Cambria" w:eastAsia="Cambria" w:hAnsi="Cambria" w:cs="Cambria"/>
          <w:color w:val="000000"/>
          <w:sz w:val="24"/>
          <w:szCs w:val="24"/>
        </w:rPr>
        <w:t>del presente proces</w:t>
      </w:r>
      <w:r>
        <w:rPr>
          <w:rFonts w:ascii="Cambria" w:eastAsia="Cambria" w:hAnsi="Cambria" w:cs="Cambria"/>
          <w:sz w:val="24"/>
          <w:szCs w:val="24"/>
        </w:rPr>
        <w:t>o</w:t>
      </w:r>
      <w:r>
        <w:rPr>
          <w:rFonts w:ascii="Cambria" w:eastAsia="Cambria" w:hAnsi="Cambria" w:cs="Cambria"/>
          <w:color w:val="000000"/>
          <w:sz w:val="24"/>
          <w:szCs w:val="24"/>
        </w:rPr>
        <w:t>, así como demás diligencias que se</w:t>
      </w:r>
      <w:r>
        <w:rPr>
          <w:rFonts w:ascii="Cambria" w:eastAsia="Cambria" w:hAnsi="Cambria" w:cs="Cambria"/>
          <w:sz w:val="24"/>
          <w:szCs w:val="24"/>
        </w:rPr>
        <w:t xml:space="preserve"> </w:t>
      </w:r>
      <w:r>
        <w:rPr>
          <w:rFonts w:ascii="Cambria" w:eastAsia="Cambria" w:hAnsi="Cambria" w:cs="Cambria"/>
          <w:color w:val="000000"/>
          <w:sz w:val="24"/>
          <w:szCs w:val="24"/>
        </w:rPr>
        <w:t xml:space="preserve">llevaron a cabo a partir del actuar ilícito de </w:t>
      </w:r>
      <w:proofErr w:type="gramStart"/>
      <w:r w:rsidR="009B775F" w:rsidRPr="009B775F">
        <w:rPr>
          <w:rFonts w:ascii="Cambria" w:eastAsia="Cambria" w:hAnsi="Cambria" w:cs="Cambria"/>
          <w:sz w:val="24"/>
          <w:szCs w:val="24"/>
        </w:rPr>
        <w:t>…….</w:t>
      </w:r>
      <w:proofErr w:type="gramEnd"/>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nombre y apellido del imputado</w:t>
      </w:r>
      <w:r>
        <w:rPr>
          <w:rFonts w:ascii="Cambria" w:eastAsia="Cambria" w:hAnsi="Cambria" w:cs="Cambria"/>
          <w:color w:val="000000"/>
          <w:sz w:val="24"/>
          <w:szCs w:val="24"/>
        </w:rPr>
        <w:t>).</w:t>
      </w:r>
    </w:p>
    <w:p w14:paraId="75A4E22D" w14:textId="284C3045" w:rsidR="009B775F" w:rsidRDefault="009B775F" w:rsidP="009B775F">
      <w:pPr>
        <w:numPr>
          <w:ilvl w:val="1"/>
          <w:numId w:val="1"/>
        </w:numPr>
        <w:jc w:val="both"/>
        <w:rPr>
          <w:rFonts w:ascii="Cambria" w:eastAsia="Cambria" w:hAnsi="Cambria" w:cs="Cambria"/>
          <w:b/>
          <w:sz w:val="24"/>
          <w:szCs w:val="24"/>
        </w:rPr>
      </w:pPr>
      <w:r>
        <w:rPr>
          <w:rFonts w:ascii="Cambria" w:eastAsia="Cambria" w:hAnsi="Cambria" w:cs="Cambria"/>
          <w:b/>
          <w:color w:val="000000"/>
          <w:sz w:val="24"/>
          <w:szCs w:val="24"/>
        </w:rPr>
        <w:t>Factura E001-……</w:t>
      </w:r>
      <w:r>
        <w:rPr>
          <w:rFonts w:ascii="Cambria" w:eastAsia="Cambria" w:hAnsi="Cambria" w:cs="Cambria"/>
          <w:color w:val="000000"/>
          <w:sz w:val="24"/>
          <w:szCs w:val="24"/>
        </w:rPr>
        <w:t xml:space="preserve"> del ………… </w:t>
      </w:r>
      <w:r>
        <w:rPr>
          <w:rFonts w:ascii="Cambria" w:eastAsia="Cambria" w:hAnsi="Cambria" w:cs="Cambria"/>
          <w:sz w:val="24"/>
          <w:szCs w:val="24"/>
        </w:rPr>
        <w:t>por el importe de …</w:t>
      </w:r>
      <w:proofErr w:type="gramStart"/>
      <w:r>
        <w:rPr>
          <w:rFonts w:ascii="Cambria" w:eastAsia="Cambria" w:hAnsi="Cambria" w:cs="Cambria"/>
          <w:sz w:val="24"/>
          <w:szCs w:val="24"/>
        </w:rPr>
        <w:t>…….</w:t>
      </w:r>
      <w:proofErr w:type="gramEnd"/>
      <w:r>
        <w:rPr>
          <w:rFonts w:ascii="Cambria" w:eastAsia="Cambria" w:hAnsi="Cambria" w:cs="Cambria"/>
          <w:sz w:val="24"/>
          <w:szCs w:val="24"/>
        </w:rPr>
        <w:t>.</w:t>
      </w:r>
      <w:r>
        <w:rPr>
          <w:rFonts w:ascii="Cambria" w:eastAsia="Cambria" w:hAnsi="Cambria" w:cs="Cambria"/>
          <w:color w:val="000000"/>
          <w:sz w:val="24"/>
          <w:szCs w:val="24"/>
        </w:rPr>
        <w:t>; para los servicios de</w:t>
      </w:r>
      <w:r>
        <w:rPr>
          <w:rFonts w:ascii="Cambria" w:eastAsia="Cambria" w:hAnsi="Cambria" w:cs="Cambria"/>
          <w:sz w:val="24"/>
          <w:szCs w:val="24"/>
        </w:rPr>
        <w:t xml:space="preserve"> </w:t>
      </w:r>
      <w:r>
        <w:rPr>
          <w:rFonts w:ascii="Cambria" w:eastAsia="Cambria" w:hAnsi="Cambria" w:cs="Cambria"/>
          <w:color w:val="000000"/>
          <w:sz w:val="24"/>
          <w:szCs w:val="24"/>
        </w:rPr>
        <w:t xml:space="preserve">asesoría y defensa jurídica durante la etapa de investigación </w:t>
      </w:r>
      <w:r>
        <w:rPr>
          <w:rFonts w:ascii="Cambria" w:eastAsia="Cambria" w:hAnsi="Cambria" w:cs="Cambria"/>
          <w:sz w:val="24"/>
          <w:szCs w:val="24"/>
        </w:rPr>
        <w:t xml:space="preserve">preparatoria </w:t>
      </w:r>
      <w:r>
        <w:rPr>
          <w:rFonts w:ascii="Cambria" w:eastAsia="Cambria" w:hAnsi="Cambria" w:cs="Cambria"/>
          <w:color w:val="000000"/>
          <w:sz w:val="24"/>
          <w:szCs w:val="24"/>
        </w:rPr>
        <w:t>del presente proces</w:t>
      </w:r>
      <w:r>
        <w:rPr>
          <w:rFonts w:ascii="Cambria" w:eastAsia="Cambria" w:hAnsi="Cambria" w:cs="Cambria"/>
          <w:sz w:val="24"/>
          <w:szCs w:val="24"/>
        </w:rPr>
        <w:t>o</w:t>
      </w:r>
      <w:r>
        <w:rPr>
          <w:rFonts w:ascii="Cambria" w:eastAsia="Cambria" w:hAnsi="Cambria" w:cs="Cambria"/>
          <w:color w:val="000000"/>
          <w:sz w:val="24"/>
          <w:szCs w:val="24"/>
        </w:rPr>
        <w:t>, así como demás diligencias que se</w:t>
      </w:r>
      <w:r>
        <w:rPr>
          <w:rFonts w:ascii="Cambria" w:eastAsia="Cambria" w:hAnsi="Cambria" w:cs="Cambria"/>
          <w:sz w:val="24"/>
          <w:szCs w:val="24"/>
        </w:rPr>
        <w:t xml:space="preserve"> </w:t>
      </w:r>
      <w:r>
        <w:rPr>
          <w:rFonts w:ascii="Cambria" w:eastAsia="Cambria" w:hAnsi="Cambria" w:cs="Cambria"/>
          <w:color w:val="000000"/>
          <w:sz w:val="24"/>
          <w:szCs w:val="24"/>
        </w:rPr>
        <w:t xml:space="preserve">llevaron a cabo a partir del actuar ilícito de </w:t>
      </w:r>
      <w:proofErr w:type="gramStart"/>
      <w:r w:rsidRPr="009B775F">
        <w:rPr>
          <w:rFonts w:ascii="Cambria" w:eastAsia="Cambria" w:hAnsi="Cambria" w:cs="Cambria"/>
          <w:sz w:val="24"/>
          <w:szCs w:val="24"/>
        </w:rPr>
        <w:t>…….</w:t>
      </w:r>
      <w:proofErr w:type="gramEnd"/>
      <w:r w:rsidRPr="009B775F">
        <w:rPr>
          <w:rFonts w:ascii="Cambria" w:eastAsia="Cambria" w:hAnsi="Cambria" w:cs="Cambria"/>
          <w:sz w:val="24"/>
          <w:szCs w:val="24"/>
        </w:rPr>
        <w:t>(</w:t>
      </w:r>
      <w:r w:rsidRPr="009B775F">
        <w:rPr>
          <w:rFonts w:ascii="Cambria" w:eastAsia="Cambria" w:hAnsi="Cambria" w:cs="Cambria"/>
          <w:sz w:val="24"/>
          <w:szCs w:val="24"/>
          <w:highlight w:val="cyan"/>
        </w:rPr>
        <w:t>nombre y apellido del imputado</w:t>
      </w:r>
      <w:r>
        <w:rPr>
          <w:rFonts w:ascii="Cambria" w:eastAsia="Cambria" w:hAnsi="Cambria" w:cs="Cambria"/>
          <w:color w:val="000000"/>
          <w:sz w:val="24"/>
          <w:szCs w:val="24"/>
        </w:rPr>
        <w:t>).</w:t>
      </w:r>
    </w:p>
    <w:p w14:paraId="000000A0" w14:textId="63BCE784" w:rsidR="00760321" w:rsidRDefault="00000000">
      <w:pPr>
        <w:numPr>
          <w:ilvl w:val="0"/>
          <w:numId w:val="1"/>
        </w:numPr>
        <w:spacing w:before="200" w:after="200"/>
        <w:jc w:val="both"/>
        <w:rPr>
          <w:rFonts w:ascii="Cambria" w:eastAsia="Cambria" w:hAnsi="Cambria" w:cs="Cambria"/>
          <w:b/>
          <w:sz w:val="24"/>
          <w:szCs w:val="24"/>
        </w:rPr>
      </w:pPr>
      <w:r>
        <w:rPr>
          <w:rFonts w:ascii="Cambria" w:eastAsia="Cambria" w:hAnsi="Cambria" w:cs="Cambria"/>
          <w:b/>
          <w:color w:val="000099"/>
          <w:sz w:val="24"/>
          <w:szCs w:val="24"/>
        </w:rPr>
        <w:t>Lucro cesante</w:t>
      </w:r>
      <w:r>
        <w:rPr>
          <w:rFonts w:ascii="Cambria" w:eastAsia="Cambria" w:hAnsi="Cambria" w:cs="Cambria"/>
          <w:b/>
          <w:sz w:val="24"/>
          <w:szCs w:val="24"/>
        </w:rPr>
        <w:t xml:space="preserve">. – </w:t>
      </w:r>
      <w:r>
        <w:rPr>
          <w:rFonts w:ascii="Cambria" w:eastAsia="Cambria" w:hAnsi="Cambria" w:cs="Cambria"/>
          <w:sz w:val="24"/>
          <w:szCs w:val="24"/>
        </w:rPr>
        <w:t xml:space="preserve">Como segundo concepto de daño que invocamos en el presente proceso es el de lucro cesante, entendido como </w:t>
      </w:r>
      <w:r w:rsidRPr="009B775F">
        <w:rPr>
          <w:rFonts w:ascii="Cambria" w:eastAsia="Cambria" w:hAnsi="Cambria" w:cs="Cambria"/>
          <w:sz w:val="24"/>
          <w:szCs w:val="24"/>
        </w:rPr>
        <w:t xml:space="preserve">el </w:t>
      </w:r>
      <w:r w:rsidRPr="009B775F">
        <w:rPr>
          <w:rFonts w:ascii="Cambria" w:eastAsia="Cambria" w:hAnsi="Cambria" w:cs="Cambria"/>
          <w:sz w:val="24"/>
          <w:szCs w:val="24"/>
          <w:u w:val="single"/>
        </w:rPr>
        <w:t>monto que</w:t>
      </w:r>
      <w:r w:rsidRPr="009B775F">
        <w:rPr>
          <w:rFonts w:ascii="Cambria" w:eastAsia="Cambria" w:hAnsi="Cambria" w:cs="Cambria"/>
          <w:sz w:val="24"/>
          <w:szCs w:val="24"/>
        </w:rPr>
        <w:t xml:space="preserve"> </w:t>
      </w:r>
      <w:r w:rsidR="009B775F" w:rsidRPr="008067BE">
        <w:rPr>
          <w:rFonts w:ascii="Cambria" w:eastAsia="Cambria" w:hAnsi="Cambria" w:cs="Cambria"/>
          <w:sz w:val="24"/>
          <w:szCs w:val="24"/>
        </w:rPr>
        <w:t>……………</w:t>
      </w:r>
      <w:r w:rsidR="009B775F" w:rsidRPr="009B775F">
        <w:rPr>
          <w:rFonts w:ascii="Cambria" w:eastAsia="Cambria" w:hAnsi="Cambria" w:cs="Cambria"/>
          <w:sz w:val="24"/>
          <w:szCs w:val="24"/>
          <w:highlight w:val="cyan"/>
        </w:rPr>
        <w:t>(nombre y apellido o nombre de la empresa cliente)</w:t>
      </w:r>
      <w:r w:rsidR="009B775F" w:rsidRPr="009B775F">
        <w:rPr>
          <w:rFonts w:ascii="Cambria" w:eastAsia="Cambria" w:hAnsi="Cambria" w:cs="Cambria"/>
          <w:sz w:val="24"/>
          <w:szCs w:val="24"/>
        </w:rPr>
        <w:t xml:space="preserve"> </w:t>
      </w:r>
      <w:r w:rsidRPr="009B775F">
        <w:rPr>
          <w:rFonts w:ascii="Cambria" w:eastAsia="Cambria" w:hAnsi="Cambria" w:cs="Cambria"/>
          <w:sz w:val="24"/>
          <w:szCs w:val="24"/>
          <w:u w:val="single"/>
        </w:rPr>
        <w:t>dejó de percibir como consecuencia directa de la conducta del imputado</w:t>
      </w:r>
      <w:r w:rsidRPr="009B775F">
        <w:rPr>
          <w:rFonts w:ascii="Cambria" w:eastAsia="Cambria" w:hAnsi="Cambria" w:cs="Cambria"/>
          <w:sz w:val="24"/>
          <w:szCs w:val="24"/>
        </w:rPr>
        <w:t>.</w:t>
      </w:r>
      <w:r>
        <w:rPr>
          <w:rFonts w:ascii="Cambria" w:eastAsia="Cambria" w:hAnsi="Cambria" w:cs="Cambria"/>
          <w:sz w:val="24"/>
          <w:szCs w:val="24"/>
        </w:rPr>
        <w:t xml:space="preserve"> En el presente caso, </w:t>
      </w:r>
      <w:proofErr w:type="gramStart"/>
      <w:r w:rsidR="009B775F" w:rsidRPr="009B775F">
        <w:rPr>
          <w:rFonts w:ascii="Cambria" w:eastAsia="Cambria" w:hAnsi="Cambria" w:cs="Cambria"/>
          <w:sz w:val="24"/>
          <w:szCs w:val="24"/>
        </w:rPr>
        <w:t>…….</w:t>
      </w:r>
      <w:proofErr w:type="gramEnd"/>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nombre y apellido del imputado</w:t>
      </w:r>
      <w:r w:rsidR="009B775F">
        <w:rPr>
          <w:rFonts w:ascii="Cambria" w:eastAsia="Cambria" w:hAnsi="Cambria" w:cs="Cambria"/>
          <w:color w:val="000000"/>
          <w:sz w:val="24"/>
          <w:szCs w:val="24"/>
        </w:rPr>
        <w:t>)</w:t>
      </w:r>
      <w:r>
        <w:rPr>
          <w:rFonts w:ascii="Cambria" w:eastAsia="Cambria" w:hAnsi="Cambria" w:cs="Cambria"/>
          <w:sz w:val="24"/>
          <w:szCs w:val="24"/>
        </w:rPr>
        <w:t xml:space="preserve">, en su calidad </w:t>
      </w:r>
      <w:r w:rsidR="009B775F" w:rsidRPr="009B775F">
        <w:rPr>
          <w:rFonts w:ascii="Cambria" w:eastAsia="Cambria" w:hAnsi="Cambria" w:cs="Cambria"/>
          <w:sz w:val="24"/>
          <w:szCs w:val="24"/>
        </w:rPr>
        <w:t>……</w:t>
      </w:r>
      <w:proofErr w:type="gramStart"/>
      <w:r w:rsidR="009B775F" w:rsidRPr="009B775F">
        <w:rPr>
          <w:rFonts w:ascii="Cambria" w:eastAsia="Cambria" w:hAnsi="Cambria" w:cs="Cambria"/>
          <w:sz w:val="24"/>
          <w:szCs w:val="24"/>
        </w:rPr>
        <w:t>…….</w:t>
      </w:r>
      <w:proofErr w:type="gramEnd"/>
      <w:r w:rsidRPr="009B775F">
        <w:rPr>
          <w:rFonts w:ascii="Cambria" w:eastAsia="Cambria" w:hAnsi="Cambria" w:cs="Cambria"/>
          <w:sz w:val="24"/>
          <w:szCs w:val="24"/>
        </w:rPr>
        <w:t>,</w:t>
      </w:r>
      <w:r>
        <w:rPr>
          <w:rFonts w:ascii="Cambria" w:eastAsia="Cambria" w:hAnsi="Cambria" w:cs="Cambria"/>
          <w:sz w:val="24"/>
          <w:szCs w:val="24"/>
        </w:rPr>
        <w:t xml:space="preserve"> se benefició </w:t>
      </w:r>
      <w:r w:rsidR="009B775F">
        <w:rPr>
          <w:rFonts w:ascii="Cambria" w:eastAsia="Cambria" w:hAnsi="Cambria" w:cs="Cambria"/>
          <w:sz w:val="24"/>
          <w:szCs w:val="24"/>
        </w:rPr>
        <w:t>…</w:t>
      </w:r>
      <w:proofErr w:type="gramStart"/>
      <w:r w:rsidR="009B775F">
        <w:rPr>
          <w:rFonts w:ascii="Cambria" w:eastAsia="Cambria" w:hAnsi="Cambria" w:cs="Cambria"/>
          <w:sz w:val="24"/>
          <w:szCs w:val="24"/>
        </w:rPr>
        <w:t>…….</w:t>
      </w:r>
      <w:proofErr w:type="gramEnd"/>
      <w:r w:rsidR="009B775F">
        <w:rPr>
          <w:rFonts w:ascii="Cambria" w:eastAsia="Cambria" w:hAnsi="Cambria" w:cs="Cambria"/>
          <w:sz w:val="24"/>
          <w:szCs w:val="24"/>
        </w:rPr>
        <w:t>.……………………</w:t>
      </w:r>
      <w:r w:rsidR="009B775F" w:rsidRPr="009B775F">
        <w:rPr>
          <w:rFonts w:ascii="Cambria" w:eastAsia="Cambria" w:hAnsi="Cambria" w:cs="Cambria"/>
          <w:sz w:val="24"/>
          <w:szCs w:val="24"/>
        </w:rPr>
        <w:t>(</w:t>
      </w:r>
      <w:r w:rsidR="009B775F" w:rsidRPr="009B775F">
        <w:rPr>
          <w:rFonts w:ascii="Cambria" w:eastAsia="Cambria" w:hAnsi="Cambria" w:cs="Cambria"/>
          <w:sz w:val="24"/>
          <w:szCs w:val="24"/>
          <w:highlight w:val="cyan"/>
        </w:rPr>
        <w:t>descripción de la acción ilícita</w:t>
      </w:r>
      <w:r w:rsidR="009B775F" w:rsidRPr="009B775F">
        <w:rPr>
          <w:rFonts w:ascii="Cambria" w:eastAsia="Cambria" w:hAnsi="Cambria" w:cs="Cambria"/>
          <w:sz w:val="24"/>
          <w:szCs w:val="24"/>
        </w:rPr>
        <w:t>)</w:t>
      </w:r>
      <w:r>
        <w:rPr>
          <w:rFonts w:ascii="Cambria" w:eastAsia="Cambria" w:hAnsi="Cambria" w:cs="Cambria"/>
          <w:sz w:val="24"/>
          <w:szCs w:val="24"/>
        </w:rPr>
        <w:t xml:space="preserve">, el imputado no restituyó el monto, ocasionando con ello que </w:t>
      </w:r>
      <w:r w:rsidR="009B775F" w:rsidRPr="008067BE">
        <w:rPr>
          <w:rFonts w:ascii="Cambria" w:eastAsia="Cambria" w:hAnsi="Cambria" w:cs="Cambria"/>
          <w:sz w:val="24"/>
          <w:szCs w:val="24"/>
        </w:rPr>
        <w:t>……………</w:t>
      </w:r>
      <w:r w:rsidR="009B775F" w:rsidRPr="009B775F">
        <w:rPr>
          <w:rFonts w:ascii="Cambria" w:eastAsia="Cambria" w:hAnsi="Cambria" w:cs="Cambria"/>
          <w:sz w:val="24"/>
          <w:szCs w:val="24"/>
          <w:highlight w:val="cyan"/>
        </w:rPr>
        <w:t>(nombre y apellido o nombre de la empresa cliente)</w:t>
      </w:r>
      <w:r w:rsidR="009B775F" w:rsidRPr="009B775F">
        <w:rPr>
          <w:rFonts w:ascii="Cambria" w:eastAsia="Cambria" w:hAnsi="Cambria" w:cs="Cambria"/>
          <w:sz w:val="24"/>
          <w:szCs w:val="24"/>
        </w:rPr>
        <w:t xml:space="preserve"> </w:t>
      </w:r>
      <w:r>
        <w:rPr>
          <w:rFonts w:ascii="Cambria" w:eastAsia="Cambria" w:hAnsi="Cambria" w:cs="Cambria"/>
          <w:sz w:val="24"/>
          <w:szCs w:val="24"/>
        </w:rPr>
        <w:t>deje de recuperar un dinero que formaba parte de sus ingresos ordinarios.</w:t>
      </w:r>
    </w:p>
    <w:p w14:paraId="000000A1" w14:textId="0A978F21" w:rsidR="00760321" w:rsidRDefault="00000000">
      <w:pPr>
        <w:spacing w:before="240" w:after="240"/>
        <w:ind w:left="1080"/>
        <w:jc w:val="both"/>
        <w:rPr>
          <w:rFonts w:ascii="Cambria" w:eastAsia="Cambria" w:hAnsi="Cambria" w:cs="Cambria"/>
          <w:sz w:val="24"/>
          <w:szCs w:val="24"/>
        </w:rPr>
      </w:pPr>
      <w:r>
        <w:rPr>
          <w:rFonts w:ascii="Cambria" w:eastAsia="Cambria" w:hAnsi="Cambria" w:cs="Cambria"/>
          <w:sz w:val="24"/>
          <w:szCs w:val="24"/>
        </w:rPr>
        <w:t xml:space="preserve">En consecuencia, se solicita que el monto total ascendente a </w:t>
      </w:r>
      <w:r>
        <w:rPr>
          <w:rFonts w:ascii="Cambria" w:eastAsia="Cambria" w:hAnsi="Cambria" w:cs="Cambria"/>
          <w:b/>
          <w:sz w:val="24"/>
          <w:szCs w:val="24"/>
        </w:rPr>
        <w:t xml:space="preserve">S/ </w:t>
      </w:r>
      <w:r w:rsidR="009B775F">
        <w:rPr>
          <w:rFonts w:ascii="Cambria" w:eastAsia="Cambria" w:hAnsi="Cambria" w:cs="Cambria"/>
          <w:b/>
          <w:sz w:val="24"/>
          <w:szCs w:val="24"/>
        </w:rPr>
        <w:t>…</w:t>
      </w:r>
      <w:proofErr w:type="gramStart"/>
      <w:r w:rsidR="009B775F">
        <w:rPr>
          <w:rFonts w:ascii="Cambria" w:eastAsia="Cambria" w:hAnsi="Cambria" w:cs="Cambria"/>
          <w:b/>
          <w:sz w:val="24"/>
          <w:szCs w:val="24"/>
        </w:rPr>
        <w:t>…….</w:t>
      </w:r>
      <w:proofErr w:type="gramEnd"/>
      <w:r w:rsidR="009B775F">
        <w:rPr>
          <w:rFonts w:ascii="Cambria" w:eastAsia="Cambria" w:hAnsi="Cambria" w:cs="Cambria"/>
          <w:b/>
          <w:sz w:val="24"/>
          <w:szCs w:val="24"/>
        </w:rPr>
        <w:t>.</w:t>
      </w:r>
      <w:r w:rsidR="009B775F">
        <w:rPr>
          <w:rFonts w:ascii="Cambria" w:eastAsia="Cambria" w:hAnsi="Cambria" w:cs="Cambria"/>
          <w:sz w:val="24"/>
          <w:szCs w:val="24"/>
        </w:rPr>
        <w:t>(</w:t>
      </w:r>
      <w:r w:rsidR="009B775F" w:rsidRPr="009B775F">
        <w:rPr>
          <w:rFonts w:ascii="Cambria" w:eastAsia="Cambria" w:hAnsi="Cambria" w:cs="Cambria"/>
          <w:b/>
          <w:sz w:val="24"/>
          <w:szCs w:val="24"/>
          <w:highlight w:val="cyan"/>
        </w:rPr>
        <w:t>monto expresado en letras</w:t>
      </w:r>
      <w:r w:rsidR="009B775F">
        <w:rPr>
          <w:rFonts w:ascii="Cambria" w:eastAsia="Cambria" w:hAnsi="Cambria" w:cs="Cambria"/>
          <w:sz w:val="24"/>
          <w:szCs w:val="24"/>
        </w:rPr>
        <w:t xml:space="preserve">) </w:t>
      </w:r>
      <w:r>
        <w:rPr>
          <w:rFonts w:ascii="Cambria" w:eastAsia="Cambria" w:hAnsi="Cambria" w:cs="Cambria"/>
          <w:sz w:val="24"/>
          <w:szCs w:val="24"/>
        </w:rPr>
        <w:t xml:space="preserve">como reparación civil bajo el concepto de lucro cesante, en tanto constituye ingreso no percibido por </w:t>
      </w:r>
      <w:r w:rsidR="009B775F" w:rsidRPr="008067BE">
        <w:rPr>
          <w:rFonts w:ascii="Cambria" w:eastAsia="Cambria" w:hAnsi="Cambria" w:cs="Cambria"/>
          <w:sz w:val="24"/>
          <w:szCs w:val="24"/>
        </w:rPr>
        <w:t>……………</w:t>
      </w:r>
      <w:r w:rsidR="009B775F" w:rsidRPr="009B775F">
        <w:rPr>
          <w:rFonts w:ascii="Cambria" w:eastAsia="Cambria" w:hAnsi="Cambria" w:cs="Cambria"/>
          <w:sz w:val="24"/>
          <w:szCs w:val="24"/>
          <w:highlight w:val="cyan"/>
        </w:rPr>
        <w:t>(nombre y apellido o nombre de la empresa cliente)</w:t>
      </w:r>
      <w:r>
        <w:rPr>
          <w:rFonts w:ascii="Cambria" w:eastAsia="Cambria" w:hAnsi="Cambria" w:cs="Cambria"/>
          <w:sz w:val="24"/>
          <w:szCs w:val="24"/>
        </w:rPr>
        <w:t xml:space="preserve"> debido a la </w:t>
      </w:r>
      <w:r w:rsidR="009B775F">
        <w:rPr>
          <w:rFonts w:ascii="Cambria" w:eastAsia="Cambria" w:hAnsi="Cambria" w:cs="Cambria"/>
          <w:sz w:val="24"/>
          <w:szCs w:val="24"/>
        </w:rPr>
        <w:lastRenderedPageBreak/>
        <w:t>comisión del delito de………</w:t>
      </w:r>
      <w:proofErr w:type="gramStart"/>
      <w:r w:rsidR="009B775F">
        <w:rPr>
          <w:rFonts w:ascii="Cambria" w:eastAsia="Cambria" w:hAnsi="Cambria" w:cs="Cambria"/>
          <w:sz w:val="24"/>
          <w:szCs w:val="24"/>
        </w:rPr>
        <w:t>…….</w:t>
      </w:r>
      <w:proofErr w:type="gramEnd"/>
      <w:r>
        <w:rPr>
          <w:rFonts w:ascii="Cambria" w:eastAsia="Cambria" w:hAnsi="Cambria" w:cs="Cambria"/>
          <w:sz w:val="24"/>
          <w:szCs w:val="24"/>
        </w:rPr>
        <w:t xml:space="preserve">. Este perjuicio económico se encuentra debidamente sustentado en el </w:t>
      </w:r>
      <w:r>
        <w:rPr>
          <w:rFonts w:ascii="Cambria" w:eastAsia="Cambria" w:hAnsi="Cambria" w:cs="Cambria"/>
          <w:b/>
          <w:sz w:val="24"/>
          <w:szCs w:val="24"/>
        </w:rPr>
        <w:t xml:space="preserve">Informe de Auditoría </w:t>
      </w:r>
      <w:r w:rsidR="009B775F">
        <w:rPr>
          <w:rFonts w:ascii="Cambria" w:eastAsia="Cambria" w:hAnsi="Cambria" w:cs="Cambria"/>
          <w:b/>
          <w:sz w:val="24"/>
          <w:szCs w:val="24"/>
        </w:rPr>
        <w:t>del……</w:t>
      </w:r>
      <w:proofErr w:type="gramStart"/>
      <w:r w:rsidR="009B775F">
        <w:rPr>
          <w:rFonts w:ascii="Cambria" w:eastAsia="Cambria" w:hAnsi="Cambria" w:cs="Cambria"/>
          <w:b/>
          <w:sz w:val="24"/>
          <w:szCs w:val="24"/>
        </w:rPr>
        <w:t>…….</w:t>
      </w:r>
      <w:proofErr w:type="gramEnd"/>
      <w:r w:rsidR="009B775F">
        <w:rPr>
          <w:rFonts w:ascii="Cambria" w:eastAsia="Cambria" w:hAnsi="Cambria" w:cs="Cambria"/>
          <w:b/>
          <w:sz w:val="24"/>
          <w:szCs w:val="24"/>
        </w:rPr>
        <w:t>fecha</w:t>
      </w:r>
      <w:proofErr w:type="gramStart"/>
      <w:r w:rsidR="009B775F">
        <w:rPr>
          <w:rFonts w:ascii="Cambria" w:eastAsia="Cambria" w:hAnsi="Cambria" w:cs="Cambria"/>
          <w:b/>
          <w:sz w:val="24"/>
          <w:szCs w:val="24"/>
        </w:rPr>
        <w:t>…….</w:t>
      </w:r>
      <w:proofErr w:type="gramEnd"/>
      <w:r w:rsidR="009B775F">
        <w:rPr>
          <w:rFonts w:ascii="Cambria" w:eastAsia="Cambria" w:hAnsi="Cambria" w:cs="Cambria"/>
          <w:b/>
          <w:sz w:val="24"/>
          <w:szCs w:val="24"/>
        </w:rPr>
        <w:t>. (</w:t>
      </w:r>
      <w:proofErr w:type="spellStart"/>
      <w:proofErr w:type="gramStart"/>
      <w:r w:rsidR="009B775F">
        <w:rPr>
          <w:rFonts w:ascii="Cambria" w:eastAsia="Cambria" w:hAnsi="Cambria" w:cs="Cambria"/>
          <w:b/>
          <w:sz w:val="24"/>
          <w:szCs w:val="24"/>
        </w:rPr>
        <w:t>fs</w:t>
      </w:r>
      <w:proofErr w:type="spellEnd"/>
      <w:r w:rsidR="009B775F">
        <w:rPr>
          <w:rFonts w:ascii="Cambria" w:eastAsia="Cambria" w:hAnsi="Cambria" w:cs="Cambria"/>
          <w:b/>
          <w:sz w:val="24"/>
          <w:szCs w:val="24"/>
        </w:rPr>
        <w:t>….</w:t>
      </w:r>
      <w:proofErr w:type="gramEnd"/>
      <w:r w:rsidR="009B775F">
        <w:rPr>
          <w:rFonts w:ascii="Cambria" w:eastAsia="Cambria" w:hAnsi="Cambria" w:cs="Cambria"/>
          <w:b/>
          <w:sz w:val="24"/>
          <w:szCs w:val="24"/>
        </w:rPr>
        <w:t>)</w:t>
      </w:r>
      <w:r>
        <w:rPr>
          <w:rFonts w:ascii="Cambria" w:eastAsia="Cambria" w:hAnsi="Cambria" w:cs="Cambria"/>
          <w:sz w:val="24"/>
          <w:szCs w:val="24"/>
        </w:rPr>
        <w:t>.</w:t>
      </w:r>
      <w:r w:rsidR="009B775F">
        <w:rPr>
          <w:rFonts w:ascii="Cambria" w:eastAsia="Cambria" w:hAnsi="Cambria" w:cs="Cambria"/>
          <w:sz w:val="24"/>
          <w:szCs w:val="24"/>
        </w:rPr>
        <w:t xml:space="preserve"> </w:t>
      </w:r>
      <w:r w:rsidR="009B775F" w:rsidRPr="009B775F">
        <w:rPr>
          <w:rFonts w:ascii="Cambria" w:eastAsia="Cambria" w:hAnsi="Cambria" w:cs="Cambria"/>
          <w:sz w:val="24"/>
          <w:szCs w:val="24"/>
          <w:highlight w:val="cyan"/>
        </w:rPr>
        <w:t>(de no tener un informe o pericia contable, también podrá colocarse la relación de facturas o gastos -en un cuadro; según amerite el caso)</w:t>
      </w:r>
    </w:p>
    <w:p w14:paraId="000000A2" w14:textId="3813169A" w:rsidR="00760321" w:rsidRDefault="00000000">
      <w:pPr>
        <w:numPr>
          <w:ilvl w:val="0"/>
          <w:numId w:val="1"/>
        </w:numPr>
        <w:spacing w:before="200" w:after="200"/>
        <w:jc w:val="both"/>
        <w:rPr>
          <w:rFonts w:ascii="Cambria" w:eastAsia="Cambria" w:hAnsi="Cambria" w:cs="Cambria"/>
          <w:b/>
          <w:sz w:val="24"/>
          <w:szCs w:val="24"/>
        </w:rPr>
      </w:pPr>
      <w:r>
        <w:rPr>
          <w:rFonts w:ascii="Cambria" w:eastAsia="Cambria" w:hAnsi="Cambria" w:cs="Cambria"/>
          <w:b/>
          <w:color w:val="000099"/>
          <w:sz w:val="24"/>
          <w:szCs w:val="24"/>
        </w:rPr>
        <w:t>Daño moral / reputacional</w:t>
      </w:r>
      <w:r>
        <w:rPr>
          <w:rFonts w:ascii="Cambria" w:eastAsia="Cambria" w:hAnsi="Cambria" w:cs="Cambria"/>
          <w:b/>
          <w:sz w:val="24"/>
          <w:szCs w:val="24"/>
        </w:rPr>
        <w:t xml:space="preserve">. – </w:t>
      </w:r>
      <w:r>
        <w:rPr>
          <w:rFonts w:ascii="Cambria" w:eastAsia="Cambria" w:hAnsi="Cambria" w:cs="Cambria"/>
          <w:sz w:val="24"/>
          <w:szCs w:val="24"/>
        </w:rPr>
        <w:t xml:space="preserve">Además, </w:t>
      </w:r>
      <w:r>
        <w:rPr>
          <w:rFonts w:ascii="Cambria" w:eastAsia="Cambria" w:hAnsi="Cambria" w:cs="Cambria"/>
          <w:sz w:val="24"/>
          <w:szCs w:val="24"/>
          <w:u w:val="single"/>
        </w:rPr>
        <w:t>existe un daño reputacional</w:t>
      </w:r>
      <w:r>
        <w:rPr>
          <w:rFonts w:ascii="Cambria" w:eastAsia="Cambria" w:hAnsi="Cambria" w:cs="Cambria"/>
          <w:sz w:val="24"/>
          <w:szCs w:val="24"/>
        </w:rPr>
        <w:t xml:space="preserve"> toda vez que </w:t>
      </w:r>
      <w:r w:rsidR="008067BE" w:rsidRPr="009B775F">
        <w:rPr>
          <w:rFonts w:ascii="Cambria" w:eastAsia="Cambria" w:hAnsi="Cambria" w:cs="Cambria"/>
          <w:sz w:val="24"/>
          <w:szCs w:val="24"/>
          <w:highlight w:val="cyan"/>
        </w:rPr>
        <w:t>……………( nombre de la empresa cliente)</w:t>
      </w:r>
      <w:r w:rsidR="008067BE">
        <w:rPr>
          <w:rFonts w:ascii="Cambria" w:eastAsia="Cambria" w:hAnsi="Cambria" w:cs="Cambria"/>
          <w:sz w:val="24"/>
          <w:szCs w:val="24"/>
        </w:rPr>
        <w:t xml:space="preserve"> </w:t>
      </w:r>
      <w:r>
        <w:rPr>
          <w:rFonts w:ascii="Cambria" w:eastAsia="Cambria" w:hAnsi="Cambria" w:cs="Cambria"/>
          <w:sz w:val="24"/>
          <w:szCs w:val="24"/>
        </w:rPr>
        <w:t xml:space="preserve">es una empresa líder en </w:t>
      </w:r>
      <w:r w:rsidR="008067BE">
        <w:rPr>
          <w:rFonts w:ascii="Cambria" w:eastAsia="Cambria" w:hAnsi="Cambria" w:cs="Cambria"/>
          <w:sz w:val="24"/>
          <w:szCs w:val="24"/>
        </w:rPr>
        <w:t>……</w:t>
      </w:r>
      <w:proofErr w:type="gramStart"/>
      <w:r w:rsidR="008067BE">
        <w:rPr>
          <w:rFonts w:ascii="Cambria" w:eastAsia="Cambria" w:hAnsi="Cambria" w:cs="Cambria"/>
          <w:sz w:val="24"/>
          <w:szCs w:val="24"/>
        </w:rPr>
        <w:t>…….</w:t>
      </w:r>
      <w:proofErr w:type="gramEnd"/>
      <w:r w:rsidR="008067BE">
        <w:rPr>
          <w:rFonts w:ascii="Cambria" w:eastAsia="Cambria" w:hAnsi="Cambria" w:cs="Cambria"/>
          <w:sz w:val="24"/>
          <w:szCs w:val="24"/>
        </w:rPr>
        <w:t>(</w:t>
      </w:r>
      <w:r w:rsidR="008067BE" w:rsidRPr="008067BE">
        <w:rPr>
          <w:rFonts w:ascii="Cambria" w:eastAsia="Cambria" w:hAnsi="Cambria" w:cs="Cambria"/>
          <w:sz w:val="24"/>
          <w:szCs w:val="24"/>
          <w:highlight w:val="cyan"/>
        </w:rPr>
        <w:t>su rubro comercial</w:t>
      </w:r>
      <w:r w:rsidR="008067BE">
        <w:rPr>
          <w:rFonts w:ascii="Cambria" w:eastAsia="Cambria" w:hAnsi="Cambria" w:cs="Cambria"/>
          <w:sz w:val="24"/>
          <w:szCs w:val="24"/>
        </w:rPr>
        <w:t>)</w:t>
      </w:r>
      <w:r>
        <w:rPr>
          <w:rFonts w:ascii="Cambria" w:eastAsia="Cambria" w:hAnsi="Cambria" w:cs="Cambria"/>
          <w:sz w:val="24"/>
          <w:szCs w:val="24"/>
        </w:rPr>
        <w:t xml:space="preserve">. Por ende, como es reconocido en la </w:t>
      </w:r>
      <w:r>
        <w:rPr>
          <w:rFonts w:ascii="Cambria" w:eastAsia="Cambria" w:hAnsi="Cambria" w:cs="Cambria"/>
          <w:sz w:val="24"/>
          <w:szCs w:val="24"/>
          <w:u w:val="single"/>
        </w:rPr>
        <w:t>Casación Nro. 2673- 2010/Lima</w:t>
      </w:r>
      <w:r>
        <w:rPr>
          <w:rFonts w:ascii="Cambria" w:eastAsia="Cambria" w:hAnsi="Cambria" w:cs="Cambria"/>
          <w:sz w:val="24"/>
          <w:szCs w:val="24"/>
        </w:rPr>
        <w:t xml:space="preserve"> del 31.05.11, cuyo fundamento noveno señala que </w:t>
      </w:r>
      <w:r>
        <w:rPr>
          <w:rFonts w:ascii="Cambria" w:eastAsia="Cambria" w:hAnsi="Cambria" w:cs="Cambria"/>
          <w:i/>
          <w:sz w:val="24"/>
          <w:szCs w:val="24"/>
        </w:rPr>
        <w:t>“El Tribunal Constitucional ha establecido que el derecho a la buena reputación no es exclusivo de los seres humanos, sino también de las personas jurídicas de derecho privado, negarle tal derecho podría ocasionarles indefensión constitucional frente a los ataques contra su imagen pública o descréditos ante terceros y, al ser titulares del citado derecho están facultados para promover procesos constitucionales en su favor”</w:t>
      </w:r>
      <w:r>
        <w:rPr>
          <w:rFonts w:ascii="Cambria" w:eastAsia="Cambria" w:hAnsi="Cambria" w:cs="Cambria"/>
          <w:sz w:val="24"/>
          <w:szCs w:val="24"/>
        </w:rPr>
        <w:t>.</w:t>
      </w:r>
    </w:p>
    <w:p w14:paraId="000000A3" w14:textId="77777777" w:rsidR="00760321" w:rsidRDefault="00000000">
      <w:pPr>
        <w:spacing w:before="200" w:after="200"/>
        <w:ind w:left="1080"/>
        <w:jc w:val="both"/>
        <w:rPr>
          <w:rFonts w:ascii="Cambria" w:eastAsia="Cambria" w:hAnsi="Cambria" w:cs="Cambria"/>
          <w:b/>
          <w:sz w:val="24"/>
          <w:szCs w:val="24"/>
        </w:rPr>
      </w:pPr>
      <w:r>
        <w:rPr>
          <w:rFonts w:ascii="Cambria" w:eastAsia="Cambria" w:hAnsi="Cambria" w:cs="Cambria"/>
          <w:sz w:val="24"/>
          <w:szCs w:val="24"/>
        </w:rPr>
        <w:t xml:space="preserve">Así como el </w:t>
      </w:r>
      <w:r>
        <w:rPr>
          <w:rFonts w:ascii="Cambria" w:eastAsia="Cambria" w:hAnsi="Cambria" w:cs="Cambria"/>
          <w:sz w:val="24"/>
          <w:szCs w:val="24"/>
          <w:u w:val="single"/>
        </w:rPr>
        <w:t>Recurso de Nulidad Nro. 1695-2012/Lima</w:t>
      </w:r>
      <w:r>
        <w:rPr>
          <w:rFonts w:ascii="Cambria" w:eastAsia="Cambria" w:hAnsi="Cambria" w:cs="Cambria"/>
          <w:sz w:val="24"/>
          <w:szCs w:val="24"/>
        </w:rPr>
        <w:t xml:space="preserve"> del 28.01.13, que en su fundamento cuarto señala que </w:t>
      </w:r>
      <w:r>
        <w:rPr>
          <w:rFonts w:ascii="Cambria" w:eastAsia="Cambria" w:hAnsi="Cambria" w:cs="Cambria"/>
          <w:i/>
          <w:sz w:val="24"/>
          <w:szCs w:val="24"/>
        </w:rPr>
        <w:t>“(...), en tanto el derecho al honor no solo corresponde a personas naturales sino también a los entes jurídicos, pues gozan de prestigio, reputación y buen nombre que merecen la protección del derecho penal frente a las expresiones difamatorias”</w:t>
      </w:r>
      <w:r>
        <w:rPr>
          <w:rFonts w:ascii="Cambria" w:eastAsia="Cambria" w:hAnsi="Cambria" w:cs="Cambria"/>
          <w:sz w:val="24"/>
          <w:szCs w:val="24"/>
        </w:rPr>
        <w:t>.</w:t>
      </w:r>
    </w:p>
    <w:p w14:paraId="51F631CE" w14:textId="67D6F81A" w:rsidR="008067BE" w:rsidRPr="008067BE" w:rsidRDefault="008067BE" w:rsidP="008067BE">
      <w:pPr>
        <w:spacing w:before="200" w:after="200"/>
        <w:ind w:left="1080"/>
        <w:jc w:val="both"/>
        <w:rPr>
          <w:rFonts w:ascii="Cambria" w:eastAsia="Cambria" w:hAnsi="Cambria" w:cs="Cambria"/>
          <w:b/>
          <w:sz w:val="24"/>
          <w:szCs w:val="24"/>
        </w:rPr>
      </w:pPr>
      <w:r w:rsidRPr="008067BE">
        <w:rPr>
          <w:rFonts w:ascii="Cambria" w:eastAsia="Cambria" w:hAnsi="Cambria" w:cs="Cambria"/>
          <w:sz w:val="24"/>
          <w:szCs w:val="24"/>
          <w:highlight w:val="cyan"/>
        </w:rPr>
        <w:t>Cuando se trata de una persona natural será un “daño moral” y se sustente en la afectación de la integridad, salud o algún derecho vinculado propiamente a la persona. Por lo que las cita o sustentación serán vinculados al derecho afectado. Ejemplo: delito de lesiones, se afectó el derecho a la integridad física</w:t>
      </w:r>
      <w:r>
        <w:rPr>
          <w:rFonts w:ascii="Cambria" w:eastAsia="Cambria" w:hAnsi="Cambria" w:cs="Cambria"/>
          <w:sz w:val="24"/>
          <w:szCs w:val="24"/>
        </w:rPr>
        <w:t xml:space="preserve"> </w:t>
      </w:r>
    </w:p>
    <w:p w14:paraId="000000A4" w14:textId="2F2FA5BE" w:rsidR="00760321" w:rsidRDefault="00000000">
      <w:pPr>
        <w:spacing w:before="200" w:after="200"/>
        <w:ind w:left="1080"/>
        <w:jc w:val="both"/>
        <w:rPr>
          <w:rFonts w:ascii="Cambria" w:eastAsia="Cambria" w:hAnsi="Cambria" w:cs="Cambria"/>
          <w:sz w:val="24"/>
          <w:szCs w:val="24"/>
        </w:rPr>
      </w:pPr>
      <w:r>
        <w:rPr>
          <w:rFonts w:ascii="Cambria" w:eastAsia="Cambria" w:hAnsi="Cambria" w:cs="Cambria"/>
          <w:sz w:val="24"/>
          <w:szCs w:val="24"/>
        </w:rPr>
        <w:t xml:space="preserve">También, el Art. 1984 del Código Civil establece lo siguiente: </w:t>
      </w:r>
      <w:r>
        <w:rPr>
          <w:rFonts w:ascii="Cambria" w:eastAsia="Cambria" w:hAnsi="Cambria" w:cs="Cambria"/>
          <w:i/>
          <w:sz w:val="24"/>
          <w:szCs w:val="24"/>
        </w:rPr>
        <w:t>“El daño moral es indemnizado considerando su magnitud y el menoscabo producido a la víctima o a su familia”</w:t>
      </w:r>
      <w:r>
        <w:rPr>
          <w:rFonts w:ascii="Cambria" w:eastAsia="Cambria" w:hAnsi="Cambria" w:cs="Cambria"/>
          <w:sz w:val="24"/>
          <w:szCs w:val="24"/>
        </w:rPr>
        <w:t xml:space="preserve">; y, según el Art. 1985: </w:t>
      </w:r>
      <w:r>
        <w:rPr>
          <w:rFonts w:ascii="Cambria" w:eastAsia="Cambria" w:hAnsi="Cambria" w:cs="Cambria"/>
          <w:i/>
          <w:sz w:val="24"/>
          <w:szCs w:val="24"/>
        </w:rPr>
        <w:t>“El monto de la indemnización devenga intereses legales desde la fecha en que se produjo el daño”</w:t>
      </w:r>
      <w:r>
        <w:rPr>
          <w:rFonts w:ascii="Cambria" w:eastAsia="Cambria" w:hAnsi="Cambria" w:cs="Cambria"/>
          <w:sz w:val="24"/>
          <w:szCs w:val="24"/>
        </w:rPr>
        <w:t>.</w:t>
      </w:r>
    </w:p>
    <w:p w14:paraId="000000A5" w14:textId="75EBCCD3" w:rsidR="00760321" w:rsidRDefault="00000000">
      <w:pPr>
        <w:spacing w:before="200" w:after="200"/>
        <w:ind w:left="1080"/>
        <w:jc w:val="both"/>
        <w:rPr>
          <w:rFonts w:ascii="Cambria" w:eastAsia="Cambria" w:hAnsi="Cambria" w:cs="Cambria"/>
          <w:b/>
          <w:sz w:val="24"/>
          <w:szCs w:val="24"/>
        </w:rPr>
      </w:pPr>
      <w:r>
        <w:rPr>
          <w:rFonts w:ascii="Cambria" w:eastAsia="Cambria" w:hAnsi="Cambria" w:cs="Cambria"/>
          <w:sz w:val="24"/>
          <w:szCs w:val="24"/>
        </w:rPr>
        <w:t xml:space="preserve">En consecuencia, resulta evidente que a partir de algunos malos elementos se puede tener la falsa creencia de que los sistemas informáticos y de seguridad de nuestra empresa no son seguros o, peor aún, que el aprovecharse de su condición </w:t>
      </w:r>
      <w:r w:rsidR="008067BE">
        <w:rPr>
          <w:rFonts w:ascii="Cambria" w:eastAsia="Cambria" w:hAnsi="Cambria" w:cs="Cambria"/>
          <w:sz w:val="24"/>
          <w:szCs w:val="24"/>
        </w:rPr>
        <w:t>para</w:t>
      </w:r>
      <w:r>
        <w:rPr>
          <w:rFonts w:ascii="Cambria" w:eastAsia="Cambria" w:hAnsi="Cambria" w:cs="Cambria"/>
          <w:sz w:val="24"/>
          <w:szCs w:val="24"/>
        </w:rPr>
        <w:t xml:space="preserve"> generar beneficios económicos a terceros e impunidad a quienes se apropien de dinero de la </w:t>
      </w:r>
      <w:r w:rsidR="008067BE" w:rsidRPr="009B775F">
        <w:rPr>
          <w:rFonts w:ascii="Cambria" w:eastAsia="Cambria" w:hAnsi="Cambria" w:cs="Cambria"/>
          <w:sz w:val="24"/>
          <w:szCs w:val="24"/>
          <w:highlight w:val="cyan"/>
        </w:rPr>
        <w:t>……………( nombre de la empresa cliente</w:t>
      </w:r>
      <w:r w:rsidR="008067BE">
        <w:rPr>
          <w:rFonts w:ascii="Cambria" w:eastAsia="Cambria" w:hAnsi="Cambria" w:cs="Cambria"/>
          <w:sz w:val="24"/>
          <w:szCs w:val="24"/>
          <w:highlight w:val="cyan"/>
        </w:rPr>
        <w:t>, en caso corresponda</w:t>
      </w:r>
      <w:r w:rsidR="008067BE" w:rsidRPr="009B775F">
        <w:rPr>
          <w:rFonts w:ascii="Cambria" w:eastAsia="Cambria" w:hAnsi="Cambria" w:cs="Cambria"/>
          <w:sz w:val="24"/>
          <w:szCs w:val="24"/>
          <w:highlight w:val="cyan"/>
        </w:rPr>
        <w:t>)</w:t>
      </w:r>
      <w:r>
        <w:rPr>
          <w:rFonts w:ascii="Cambria" w:eastAsia="Cambria" w:hAnsi="Cambria" w:cs="Cambria"/>
          <w:sz w:val="24"/>
          <w:szCs w:val="24"/>
        </w:rPr>
        <w:t xml:space="preserve">. Por lo señalado, solicitamos un monto de reparación de </w:t>
      </w:r>
      <w:r>
        <w:rPr>
          <w:rFonts w:ascii="Cambria" w:eastAsia="Cambria" w:hAnsi="Cambria" w:cs="Cambria"/>
          <w:b/>
          <w:sz w:val="24"/>
          <w:szCs w:val="24"/>
        </w:rPr>
        <w:t>S/</w:t>
      </w:r>
      <w:r w:rsidR="008067BE">
        <w:rPr>
          <w:rFonts w:ascii="Cambria" w:eastAsia="Cambria" w:hAnsi="Cambria" w:cs="Cambria"/>
          <w:b/>
          <w:sz w:val="24"/>
          <w:szCs w:val="24"/>
        </w:rPr>
        <w:t>……</w:t>
      </w:r>
      <w:proofErr w:type="gramStart"/>
      <w:r w:rsidR="008067BE">
        <w:rPr>
          <w:rFonts w:ascii="Cambria" w:eastAsia="Cambria" w:hAnsi="Cambria" w:cs="Cambria"/>
          <w:b/>
          <w:sz w:val="24"/>
          <w:szCs w:val="24"/>
        </w:rPr>
        <w:t>…….</w:t>
      </w:r>
      <w:proofErr w:type="gramEnd"/>
      <w:r w:rsidR="008067BE">
        <w:rPr>
          <w:rFonts w:ascii="Cambria" w:eastAsia="Cambria" w:hAnsi="Cambria" w:cs="Cambria"/>
          <w:b/>
          <w:sz w:val="24"/>
          <w:szCs w:val="24"/>
        </w:rPr>
        <w:t>.</w:t>
      </w:r>
      <w:r>
        <w:rPr>
          <w:rFonts w:ascii="Cambria" w:eastAsia="Cambria" w:hAnsi="Cambria" w:cs="Cambria"/>
          <w:sz w:val="24"/>
          <w:szCs w:val="24"/>
        </w:rPr>
        <w:t xml:space="preserve"> </w:t>
      </w:r>
      <w:r w:rsidR="008067BE">
        <w:rPr>
          <w:rFonts w:ascii="Cambria" w:eastAsia="Cambria" w:hAnsi="Cambria" w:cs="Cambria"/>
          <w:sz w:val="24"/>
          <w:szCs w:val="24"/>
        </w:rPr>
        <w:t>(</w:t>
      </w:r>
      <w:r w:rsidR="008067BE" w:rsidRPr="009B775F">
        <w:rPr>
          <w:rFonts w:ascii="Cambria" w:eastAsia="Cambria" w:hAnsi="Cambria" w:cs="Cambria"/>
          <w:b/>
          <w:sz w:val="24"/>
          <w:szCs w:val="24"/>
          <w:highlight w:val="cyan"/>
        </w:rPr>
        <w:t>monto expresado en letras</w:t>
      </w:r>
      <w:r w:rsidR="008067BE">
        <w:rPr>
          <w:rFonts w:ascii="Cambria" w:eastAsia="Cambria" w:hAnsi="Cambria" w:cs="Cambria"/>
          <w:sz w:val="24"/>
          <w:szCs w:val="24"/>
        </w:rPr>
        <w:t>)</w:t>
      </w:r>
    </w:p>
    <w:p w14:paraId="000000A6" w14:textId="4507DD19" w:rsidR="00760321" w:rsidRDefault="00000000">
      <w:pPr>
        <w:numPr>
          <w:ilvl w:val="0"/>
          <w:numId w:val="7"/>
        </w:numPr>
        <w:jc w:val="both"/>
        <w:rPr>
          <w:rFonts w:ascii="Cambria" w:eastAsia="Cambria" w:hAnsi="Cambria" w:cs="Cambria"/>
          <w:b/>
          <w:sz w:val="24"/>
          <w:szCs w:val="24"/>
        </w:rPr>
      </w:pPr>
      <w:r>
        <w:rPr>
          <w:rFonts w:ascii="Cambria" w:eastAsia="Cambria" w:hAnsi="Cambria" w:cs="Cambria"/>
          <w:b/>
          <w:color w:val="C00000"/>
          <w:sz w:val="24"/>
          <w:szCs w:val="24"/>
        </w:rPr>
        <w:lastRenderedPageBreak/>
        <w:t>Relación de causalidad</w:t>
      </w:r>
      <w:r>
        <w:rPr>
          <w:rFonts w:ascii="Cambria" w:eastAsia="Cambria" w:hAnsi="Cambria" w:cs="Cambria"/>
          <w:b/>
          <w:sz w:val="24"/>
          <w:szCs w:val="24"/>
        </w:rPr>
        <w:t xml:space="preserve">: </w:t>
      </w:r>
      <w:r>
        <w:rPr>
          <w:rFonts w:ascii="Cambria" w:eastAsia="Cambria" w:hAnsi="Cambria" w:cs="Cambria"/>
          <w:sz w:val="24"/>
          <w:szCs w:val="24"/>
          <w:u w:val="single"/>
        </w:rPr>
        <w:t xml:space="preserve">Existe un nexo directo e inmediato entre la conducta dolosa del investigado y los daños sufridos por </w:t>
      </w:r>
      <w:r w:rsidR="008067BE" w:rsidRPr="008067BE">
        <w:rPr>
          <w:rFonts w:ascii="Cambria" w:eastAsia="Cambria" w:hAnsi="Cambria" w:cs="Cambria"/>
          <w:sz w:val="24"/>
          <w:szCs w:val="24"/>
        </w:rPr>
        <w:t>……………</w:t>
      </w:r>
      <w:r w:rsidR="008067BE" w:rsidRPr="001B4394">
        <w:rPr>
          <w:rFonts w:ascii="Cambria" w:eastAsia="Cambria" w:hAnsi="Cambria" w:cs="Cambria"/>
          <w:sz w:val="24"/>
          <w:szCs w:val="24"/>
          <w:highlight w:val="cyan"/>
        </w:rPr>
        <w:t>(nombre y apellido o nombre de la empresa cliente)</w:t>
      </w:r>
      <w:r>
        <w:rPr>
          <w:rFonts w:ascii="Cambria" w:eastAsia="Cambria" w:hAnsi="Cambria" w:cs="Cambria"/>
          <w:sz w:val="24"/>
          <w:szCs w:val="24"/>
        </w:rPr>
        <w:t xml:space="preserve">. La apropiación de los fondos </w:t>
      </w:r>
      <w:r w:rsidR="008067BE">
        <w:rPr>
          <w:rFonts w:ascii="Cambria" w:eastAsia="Cambria" w:hAnsi="Cambria" w:cs="Cambria"/>
          <w:sz w:val="24"/>
          <w:szCs w:val="24"/>
        </w:rPr>
        <w:t>…………</w:t>
      </w:r>
      <w:proofErr w:type="gramStart"/>
      <w:r w:rsidR="008067BE">
        <w:rPr>
          <w:rFonts w:ascii="Cambria" w:eastAsia="Cambria" w:hAnsi="Cambria" w:cs="Cambria"/>
          <w:sz w:val="24"/>
          <w:szCs w:val="24"/>
        </w:rPr>
        <w:t>…….</w:t>
      </w:r>
      <w:proofErr w:type="gramEnd"/>
      <w:r w:rsidR="008067BE">
        <w:rPr>
          <w:rFonts w:ascii="Cambria" w:eastAsia="Cambria" w:hAnsi="Cambria" w:cs="Cambria"/>
          <w:sz w:val="24"/>
          <w:szCs w:val="24"/>
        </w:rPr>
        <w:t>.(</w:t>
      </w:r>
      <w:r w:rsidR="008067BE" w:rsidRPr="008067BE">
        <w:rPr>
          <w:rFonts w:ascii="Cambria" w:eastAsia="Cambria" w:hAnsi="Cambria" w:cs="Cambria"/>
          <w:sz w:val="24"/>
          <w:szCs w:val="24"/>
          <w:highlight w:val="cyan"/>
        </w:rPr>
        <w:t>descripción de los hechos investigados</w:t>
      </w:r>
      <w:r w:rsidR="008067BE">
        <w:rPr>
          <w:rFonts w:ascii="Cambria" w:eastAsia="Cambria" w:hAnsi="Cambria" w:cs="Cambria"/>
          <w:sz w:val="24"/>
          <w:szCs w:val="24"/>
        </w:rPr>
        <w:t>)</w:t>
      </w:r>
      <w:r>
        <w:rPr>
          <w:rFonts w:ascii="Cambria" w:eastAsia="Cambria" w:hAnsi="Cambria" w:cs="Cambria"/>
          <w:sz w:val="24"/>
          <w:szCs w:val="24"/>
        </w:rPr>
        <w:t xml:space="preserve">. Sin la conducta ilícita del Sr. </w:t>
      </w:r>
      <w:r w:rsidR="008067BE">
        <w:rPr>
          <w:rFonts w:ascii="Cambria" w:eastAsia="Cambria" w:hAnsi="Cambria" w:cs="Cambria"/>
          <w:sz w:val="24"/>
          <w:szCs w:val="24"/>
        </w:rPr>
        <w:t>…</w:t>
      </w:r>
      <w:proofErr w:type="gramStart"/>
      <w:r w:rsidR="008067BE">
        <w:rPr>
          <w:rFonts w:ascii="Cambria" w:eastAsia="Cambria" w:hAnsi="Cambria" w:cs="Cambria"/>
          <w:sz w:val="24"/>
          <w:szCs w:val="24"/>
        </w:rPr>
        <w:t>…….</w:t>
      </w:r>
      <w:proofErr w:type="gramEnd"/>
      <w:r w:rsidR="008067BE">
        <w:rPr>
          <w:rFonts w:ascii="Cambria" w:eastAsia="Cambria" w:hAnsi="Cambria" w:cs="Cambria"/>
          <w:sz w:val="24"/>
          <w:szCs w:val="24"/>
        </w:rPr>
        <w:t>.(</w:t>
      </w:r>
      <w:r w:rsidR="008067BE" w:rsidRPr="008067BE">
        <w:rPr>
          <w:rFonts w:ascii="Cambria" w:eastAsia="Cambria" w:hAnsi="Cambria" w:cs="Cambria"/>
          <w:sz w:val="24"/>
          <w:szCs w:val="24"/>
          <w:highlight w:val="cyan"/>
        </w:rPr>
        <w:t>nombre y apellido del imputado</w:t>
      </w:r>
      <w:r w:rsidR="008067BE">
        <w:rPr>
          <w:rFonts w:ascii="Cambria" w:eastAsia="Cambria" w:hAnsi="Cambria" w:cs="Cambria"/>
          <w:sz w:val="24"/>
          <w:szCs w:val="24"/>
        </w:rPr>
        <w:t>)</w:t>
      </w:r>
      <w:r>
        <w:rPr>
          <w:rFonts w:ascii="Cambria" w:eastAsia="Cambria" w:hAnsi="Cambria" w:cs="Cambria"/>
          <w:sz w:val="24"/>
          <w:szCs w:val="24"/>
        </w:rPr>
        <w:t>, estos perjuicios no se habrían producido.</w:t>
      </w:r>
    </w:p>
    <w:p w14:paraId="000000A7" w14:textId="77777777" w:rsidR="00760321" w:rsidRDefault="00760321">
      <w:pPr>
        <w:ind w:left="720"/>
        <w:jc w:val="both"/>
        <w:rPr>
          <w:rFonts w:ascii="Cambria" w:eastAsia="Cambria" w:hAnsi="Cambria" w:cs="Cambria"/>
          <w:b/>
          <w:sz w:val="24"/>
          <w:szCs w:val="24"/>
        </w:rPr>
      </w:pPr>
    </w:p>
    <w:p w14:paraId="000000A8" w14:textId="0A29A9A5" w:rsidR="00760321" w:rsidRDefault="00000000">
      <w:pPr>
        <w:numPr>
          <w:ilvl w:val="0"/>
          <w:numId w:val="7"/>
        </w:numPr>
        <w:jc w:val="both"/>
        <w:rPr>
          <w:rFonts w:ascii="Cambria" w:eastAsia="Cambria" w:hAnsi="Cambria" w:cs="Cambria"/>
          <w:sz w:val="24"/>
          <w:szCs w:val="24"/>
        </w:rPr>
      </w:pPr>
      <w:r w:rsidRPr="008067BE">
        <w:rPr>
          <w:rFonts w:ascii="Cambria" w:eastAsia="Cambria" w:hAnsi="Cambria" w:cs="Cambria"/>
          <w:b/>
          <w:color w:val="C00000"/>
          <w:sz w:val="24"/>
          <w:szCs w:val="24"/>
        </w:rPr>
        <w:t>Factor de atribución</w:t>
      </w:r>
      <w:r>
        <w:rPr>
          <w:rFonts w:ascii="Cambria" w:eastAsia="Cambria" w:hAnsi="Cambria" w:cs="Cambria"/>
          <w:b/>
          <w:sz w:val="24"/>
          <w:szCs w:val="24"/>
        </w:rPr>
        <w:t xml:space="preserve">: </w:t>
      </w:r>
      <w:r>
        <w:rPr>
          <w:rFonts w:ascii="Cambria" w:eastAsia="Cambria" w:hAnsi="Cambria" w:cs="Cambria"/>
          <w:sz w:val="24"/>
          <w:szCs w:val="24"/>
        </w:rPr>
        <w:t xml:space="preserve">El </w:t>
      </w:r>
      <w:r>
        <w:rPr>
          <w:rFonts w:ascii="Cambria" w:eastAsia="Cambria" w:hAnsi="Cambria" w:cs="Cambria"/>
          <w:sz w:val="24"/>
          <w:szCs w:val="24"/>
          <w:u w:val="single"/>
        </w:rPr>
        <w:t>factor de atribución es el dolo</w:t>
      </w:r>
      <w:r>
        <w:rPr>
          <w:rFonts w:ascii="Cambria" w:eastAsia="Cambria" w:hAnsi="Cambria" w:cs="Cambria"/>
          <w:sz w:val="24"/>
          <w:szCs w:val="24"/>
        </w:rPr>
        <w:t xml:space="preserve">, por cuanto el imputado no solo accedió </w:t>
      </w:r>
      <w:r w:rsidR="008067BE">
        <w:rPr>
          <w:rFonts w:ascii="Cambria" w:eastAsia="Cambria" w:hAnsi="Cambria" w:cs="Cambria"/>
          <w:sz w:val="24"/>
          <w:szCs w:val="24"/>
        </w:rPr>
        <w:t>i</w:t>
      </w:r>
      <w:r>
        <w:rPr>
          <w:rFonts w:ascii="Cambria" w:eastAsia="Cambria" w:hAnsi="Cambria" w:cs="Cambria"/>
          <w:sz w:val="24"/>
          <w:szCs w:val="24"/>
        </w:rPr>
        <w:t xml:space="preserve">legítimamente al dinero </w:t>
      </w:r>
      <w:proofErr w:type="gramStart"/>
      <w:r w:rsidR="008067BE" w:rsidRPr="008067BE">
        <w:rPr>
          <w:rFonts w:ascii="Cambria" w:eastAsia="Cambria" w:hAnsi="Cambria" w:cs="Cambria"/>
          <w:sz w:val="24"/>
          <w:szCs w:val="24"/>
          <w:highlight w:val="cyan"/>
        </w:rPr>
        <w:t>,,…</w:t>
      </w:r>
      <w:proofErr w:type="gramEnd"/>
      <w:r w:rsidR="008067BE" w:rsidRPr="008067BE">
        <w:rPr>
          <w:rFonts w:ascii="Cambria" w:eastAsia="Cambria" w:hAnsi="Cambria" w:cs="Cambria"/>
          <w:sz w:val="24"/>
          <w:szCs w:val="24"/>
          <w:highlight w:val="cyan"/>
        </w:rPr>
        <w:t>……(descripción de la acción delictiva)</w:t>
      </w:r>
      <w:r w:rsidR="008067BE">
        <w:rPr>
          <w:rFonts w:ascii="Cambria" w:eastAsia="Cambria" w:hAnsi="Cambria" w:cs="Cambria"/>
          <w:sz w:val="24"/>
          <w:szCs w:val="24"/>
        </w:rPr>
        <w:t>.</w:t>
      </w:r>
      <w:r>
        <w:rPr>
          <w:rFonts w:ascii="Cambria" w:eastAsia="Cambria" w:hAnsi="Cambria" w:cs="Cambria"/>
          <w:sz w:val="24"/>
          <w:szCs w:val="24"/>
        </w:rPr>
        <w:t xml:space="preserve"> Esta intención dolosa se manifiesta claramente en su negativa a</w:t>
      </w:r>
      <w:r w:rsidR="008067BE">
        <w:rPr>
          <w:rFonts w:ascii="Cambria" w:eastAsia="Cambria" w:hAnsi="Cambria" w:cs="Cambria"/>
          <w:sz w:val="24"/>
          <w:szCs w:val="24"/>
        </w:rPr>
        <w:t>l no</w:t>
      </w:r>
      <w:r>
        <w:rPr>
          <w:rFonts w:ascii="Cambria" w:eastAsia="Cambria" w:hAnsi="Cambria" w:cs="Cambria"/>
          <w:sz w:val="24"/>
          <w:szCs w:val="24"/>
        </w:rPr>
        <w:t xml:space="preserve"> devolver el dinero </w:t>
      </w:r>
      <w:r w:rsidR="008067BE">
        <w:rPr>
          <w:rFonts w:ascii="Cambria" w:eastAsia="Cambria" w:hAnsi="Cambria" w:cs="Cambria"/>
          <w:sz w:val="24"/>
          <w:szCs w:val="24"/>
        </w:rPr>
        <w:t>……</w:t>
      </w:r>
      <w:proofErr w:type="gramStart"/>
      <w:r w:rsidR="008067BE">
        <w:rPr>
          <w:rFonts w:ascii="Cambria" w:eastAsia="Cambria" w:hAnsi="Cambria" w:cs="Cambria"/>
          <w:sz w:val="24"/>
          <w:szCs w:val="24"/>
        </w:rPr>
        <w:t>…….</w:t>
      </w:r>
      <w:proofErr w:type="gramEnd"/>
      <w:r w:rsidR="008067BE">
        <w:rPr>
          <w:rFonts w:ascii="Cambria" w:eastAsia="Cambria" w:hAnsi="Cambria" w:cs="Cambria"/>
          <w:sz w:val="24"/>
          <w:szCs w:val="24"/>
        </w:rPr>
        <w:t>.</w:t>
      </w:r>
      <w:r w:rsidR="008067BE" w:rsidRPr="008067BE">
        <w:rPr>
          <w:rFonts w:ascii="Cambria" w:eastAsia="Cambria" w:hAnsi="Cambria" w:cs="Cambria"/>
          <w:sz w:val="24"/>
          <w:szCs w:val="24"/>
          <w:highlight w:val="cyan"/>
        </w:rPr>
        <w:t>(descripción del accionar del imputado post comisión del delito)</w:t>
      </w:r>
    </w:p>
    <w:p w14:paraId="000000A9" w14:textId="77777777" w:rsidR="00760321" w:rsidRDefault="00760321">
      <w:pPr>
        <w:pBdr>
          <w:top w:val="nil"/>
          <w:left w:val="nil"/>
          <w:bottom w:val="nil"/>
          <w:right w:val="nil"/>
          <w:between w:val="nil"/>
        </w:pBdr>
        <w:ind w:left="720"/>
        <w:rPr>
          <w:rFonts w:ascii="Cambria" w:eastAsia="Cambria" w:hAnsi="Cambria" w:cs="Cambria"/>
          <w:color w:val="000000"/>
          <w:sz w:val="24"/>
          <w:szCs w:val="24"/>
        </w:rPr>
      </w:pPr>
    </w:p>
    <w:p w14:paraId="000000AA" w14:textId="6B576469" w:rsidR="00760321" w:rsidRDefault="00000000">
      <w:pPr>
        <w:spacing w:after="200"/>
        <w:jc w:val="both"/>
        <w:rPr>
          <w:rFonts w:ascii="Cambria" w:eastAsia="Cambria" w:hAnsi="Cambria" w:cs="Cambria"/>
          <w:sz w:val="24"/>
          <w:szCs w:val="24"/>
        </w:rPr>
      </w:pPr>
      <w:r>
        <w:rPr>
          <w:rFonts w:ascii="Cambria" w:eastAsia="Cambria" w:hAnsi="Cambria" w:cs="Cambria"/>
          <w:sz w:val="24"/>
          <w:szCs w:val="24"/>
        </w:rPr>
        <w:t xml:space="preserve">Por lo expuesto, y considerando la naturaleza del bien jurídico protegido, la magnitud del daño causado y el estado actual del proceso, </w:t>
      </w:r>
      <w:r>
        <w:rPr>
          <w:rFonts w:ascii="Cambria" w:eastAsia="Cambria" w:hAnsi="Cambria" w:cs="Cambria"/>
          <w:b/>
          <w:sz w:val="24"/>
          <w:szCs w:val="24"/>
        </w:rPr>
        <w:t>proponemos como monto de reparación civil la suma de</w:t>
      </w:r>
      <w:r>
        <w:rPr>
          <w:rFonts w:ascii="Cambria" w:eastAsia="Cambria" w:hAnsi="Cambria" w:cs="Cambria"/>
          <w:sz w:val="24"/>
          <w:szCs w:val="24"/>
        </w:rPr>
        <w:t xml:space="preserve"> </w:t>
      </w:r>
      <w:r>
        <w:rPr>
          <w:rFonts w:ascii="Cambria" w:eastAsia="Cambria" w:hAnsi="Cambria" w:cs="Cambria"/>
          <w:b/>
          <w:sz w:val="24"/>
          <w:szCs w:val="24"/>
        </w:rPr>
        <w:t xml:space="preserve">S/ </w:t>
      </w:r>
      <w:r w:rsidR="008067BE">
        <w:rPr>
          <w:rFonts w:ascii="Cambria" w:eastAsia="Cambria" w:hAnsi="Cambria" w:cs="Cambria"/>
          <w:b/>
          <w:sz w:val="24"/>
          <w:szCs w:val="24"/>
        </w:rPr>
        <w:t>……….</w:t>
      </w:r>
      <w:r>
        <w:rPr>
          <w:rFonts w:ascii="Cambria" w:eastAsia="Cambria" w:hAnsi="Cambria" w:cs="Cambria"/>
          <w:sz w:val="24"/>
          <w:szCs w:val="24"/>
        </w:rPr>
        <w:t xml:space="preserve"> (</w:t>
      </w:r>
      <w:r w:rsidR="008067BE" w:rsidRPr="008067BE">
        <w:rPr>
          <w:rFonts w:ascii="Cambria" w:eastAsia="Cambria" w:hAnsi="Cambria" w:cs="Cambria"/>
          <w:sz w:val="24"/>
          <w:szCs w:val="24"/>
          <w:highlight w:val="cyan"/>
        </w:rPr>
        <w:t>monto expresado en letras</w:t>
      </w:r>
      <w:r>
        <w:rPr>
          <w:rFonts w:ascii="Cambria" w:eastAsia="Cambria" w:hAnsi="Cambria" w:cs="Cambria"/>
          <w:sz w:val="24"/>
          <w:szCs w:val="24"/>
        </w:rPr>
        <w:t>), que comprende tanto el perjuicio económico directo como los gastos adicionales asumidos por la empresa a raíz del hecho delictivo.</w:t>
      </w:r>
    </w:p>
    <w:p w14:paraId="000000AB" w14:textId="77777777" w:rsidR="00760321" w:rsidRDefault="00000000">
      <w:pPr>
        <w:pBdr>
          <w:top w:val="nil"/>
          <w:left w:val="nil"/>
          <w:bottom w:val="nil"/>
          <w:right w:val="nil"/>
          <w:between w:val="nil"/>
        </w:pBdr>
        <w:ind w:left="3685"/>
        <w:jc w:val="both"/>
        <w:rPr>
          <w:rFonts w:ascii="Cambria" w:eastAsia="Cambria" w:hAnsi="Cambria" w:cs="Cambria"/>
          <w:b/>
          <w:sz w:val="24"/>
          <w:szCs w:val="24"/>
        </w:rPr>
      </w:pPr>
      <w:r>
        <w:rPr>
          <w:rFonts w:ascii="Cambria" w:eastAsia="Cambria" w:hAnsi="Cambria" w:cs="Cambria"/>
          <w:b/>
          <w:sz w:val="24"/>
          <w:szCs w:val="24"/>
        </w:rPr>
        <w:t>POR TANTO:</w:t>
      </w:r>
    </w:p>
    <w:p w14:paraId="000000AC" w14:textId="77777777" w:rsidR="00760321" w:rsidRDefault="00000000">
      <w:pPr>
        <w:pBdr>
          <w:top w:val="nil"/>
          <w:left w:val="nil"/>
          <w:bottom w:val="nil"/>
          <w:right w:val="nil"/>
          <w:between w:val="nil"/>
        </w:pBdr>
        <w:ind w:left="3685"/>
        <w:jc w:val="both"/>
        <w:rPr>
          <w:rFonts w:ascii="Cambria" w:eastAsia="Cambria" w:hAnsi="Cambria" w:cs="Cambria"/>
          <w:i/>
          <w:color w:val="000000"/>
          <w:sz w:val="24"/>
          <w:szCs w:val="24"/>
        </w:rPr>
      </w:pPr>
      <w:r>
        <w:rPr>
          <w:rFonts w:ascii="Cambria" w:eastAsia="Cambria" w:hAnsi="Cambria" w:cs="Cambria"/>
          <w:sz w:val="24"/>
          <w:szCs w:val="24"/>
        </w:rPr>
        <w:t>A usted Sra. Jueza, téngase por f</w:t>
      </w:r>
      <w:r>
        <w:rPr>
          <w:rFonts w:ascii="Cambria" w:eastAsia="Cambria" w:hAnsi="Cambria" w:cs="Cambria"/>
          <w:i/>
          <w:color w:val="000000"/>
          <w:sz w:val="24"/>
          <w:szCs w:val="24"/>
        </w:rPr>
        <w:t>ormulado la oposición al requerimiento de sobreseimiento, por solicitado que se eleven los actuados al Fiscal superior y por formulado la pretensión resarcitoria.</w:t>
      </w:r>
    </w:p>
    <w:p w14:paraId="000000AD" w14:textId="77777777" w:rsidR="00760321" w:rsidRDefault="00760321">
      <w:pPr>
        <w:jc w:val="both"/>
        <w:rPr>
          <w:rFonts w:ascii="Cambria" w:eastAsia="Cambria" w:hAnsi="Cambria" w:cs="Cambria"/>
          <w:i/>
          <w:sz w:val="24"/>
          <w:szCs w:val="24"/>
        </w:rPr>
      </w:pPr>
    </w:p>
    <w:p w14:paraId="000000AE" w14:textId="77777777" w:rsidR="00760321" w:rsidRDefault="00000000">
      <w:pPr>
        <w:jc w:val="both"/>
        <w:rPr>
          <w:rFonts w:ascii="Cambria" w:eastAsia="Cambria" w:hAnsi="Cambria" w:cs="Cambria"/>
          <w:sz w:val="24"/>
          <w:szCs w:val="24"/>
        </w:rPr>
      </w:pPr>
      <w:r>
        <w:rPr>
          <w:rFonts w:ascii="Cambria" w:eastAsia="Cambria" w:hAnsi="Cambria" w:cs="Cambria"/>
          <w:b/>
          <w:sz w:val="24"/>
          <w:szCs w:val="24"/>
          <w:u w:val="single"/>
        </w:rPr>
        <w:t>ANEXOS</w:t>
      </w:r>
      <w:r>
        <w:rPr>
          <w:rFonts w:ascii="Cambria" w:eastAsia="Cambria" w:hAnsi="Cambria" w:cs="Cambria"/>
          <w:sz w:val="24"/>
          <w:szCs w:val="24"/>
        </w:rPr>
        <w:t>: Adjuntamos en calidad de anexos:</w:t>
      </w:r>
    </w:p>
    <w:p w14:paraId="000000AF" w14:textId="77777777" w:rsidR="00760321" w:rsidRDefault="00760321">
      <w:pPr>
        <w:jc w:val="both"/>
        <w:rPr>
          <w:rFonts w:ascii="Cambria" w:eastAsia="Cambria" w:hAnsi="Cambria" w:cs="Cambria"/>
          <w:sz w:val="24"/>
          <w:szCs w:val="24"/>
        </w:rPr>
      </w:pPr>
    </w:p>
    <w:p w14:paraId="000000B0" w14:textId="63AAF22C" w:rsidR="00760321" w:rsidRDefault="00000000">
      <w:pPr>
        <w:numPr>
          <w:ilvl w:val="0"/>
          <w:numId w:val="6"/>
        </w:numPr>
        <w:pBdr>
          <w:top w:val="nil"/>
          <w:left w:val="nil"/>
          <w:bottom w:val="nil"/>
          <w:right w:val="nil"/>
          <w:between w:val="nil"/>
        </w:pBdr>
        <w:jc w:val="both"/>
        <w:rPr>
          <w:rFonts w:ascii="Cambria" w:eastAsia="Cambria" w:hAnsi="Cambria" w:cs="Cambria"/>
          <w:color w:val="000000"/>
          <w:sz w:val="24"/>
          <w:szCs w:val="24"/>
        </w:rPr>
      </w:pPr>
      <w:r>
        <w:rPr>
          <w:rFonts w:ascii="Cambria" w:eastAsia="Cambria" w:hAnsi="Cambria" w:cs="Cambria"/>
          <w:b/>
          <w:color w:val="000000"/>
          <w:sz w:val="24"/>
          <w:szCs w:val="24"/>
        </w:rPr>
        <w:t>Anexo 1</w:t>
      </w:r>
      <w:r>
        <w:rPr>
          <w:rFonts w:ascii="Cambria" w:eastAsia="Cambria" w:hAnsi="Cambria" w:cs="Cambria"/>
          <w:color w:val="000000"/>
          <w:sz w:val="24"/>
          <w:szCs w:val="24"/>
        </w:rPr>
        <w:t xml:space="preserve">. </w:t>
      </w:r>
      <w:r>
        <w:rPr>
          <w:rFonts w:ascii="Cambria" w:eastAsia="Cambria" w:hAnsi="Cambria" w:cs="Cambria"/>
          <w:b/>
          <w:color w:val="000000"/>
          <w:sz w:val="24"/>
          <w:szCs w:val="24"/>
        </w:rPr>
        <w:t>Factura E001-</w:t>
      </w:r>
      <w:r w:rsidR="008067BE">
        <w:rPr>
          <w:rFonts w:ascii="Cambria" w:eastAsia="Cambria" w:hAnsi="Cambria" w:cs="Cambria"/>
          <w:b/>
          <w:color w:val="000000"/>
          <w:sz w:val="24"/>
          <w:szCs w:val="24"/>
        </w:rPr>
        <w:t>…….</w:t>
      </w:r>
      <w:r>
        <w:rPr>
          <w:rFonts w:ascii="Cambria" w:eastAsia="Cambria" w:hAnsi="Cambria" w:cs="Cambria"/>
          <w:b/>
          <w:color w:val="000000"/>
          <w:sz w:val="24"/>
          <w:szCs w:val="24"/>
        </w:rPr>
        <w:t xml:space="preserve"> del </w:t>
      </w:r>
      <w:r w:rsidR="008067BE">
        <w:rPr>
          <w:rFonts w:ascii="Cambria" w:eastAsia="Cambria" w:hAnsi="Cambria" w:cs="Cambria"/>
          <w:b/>
          <w:color w:val="000000"/>
          <w:sz w:val="24"/>
          <w:szCs w:val="24"/>
        </w:rPr>
        <w:t>…….</w:t>
      </w:r>
      <w:r>
        <w:rPr>
          <w:rFonts w:ascii="Cambria" w:eastAsia="Cambria" w:hAnsi="Cambria" w:cs="Cambria"/>
          <w:color w:val="000000"/>
          <w:sz w:val="24"/>
          <w:szCs w:val="24"/>
        </w:rPr>
        <w:t xml:space="preserve"> por el importe de </w:t>
      </w:r>
      <w:r w:rsidR="008067BE">
        <w:rPr>
          <w:rFonts w:ascii="Cambria" w:eastAsia="Cambria" w:hAnsi="Cambria" w:cs="Cambria"/>
          <w:color w:val="000000"/>
          <w:sz w:val="24"/>
          <w:szCs w:val="24"/>
        </w:rPr>
        <w:t>………</w:t>
      </w:r>
      <w:proofErr w:type="gramStart"/>
      <w:r w:rsidR="008067BE">
        <w:rPr>
          <w:rFonts w:ascii="Cambria" w:eastAsia="Cambria" w:hAnsi="Cambria" w:cs="Cambria"/>
          <w:color w:val="000000"/>
          <w:sz w:val="24"/>
          <w:szCs w:val="24"/>
        </w:rPr>
        <w:t>…</w:t>
      </w:r>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para los servicios de asesoría y defensa jurídica durante la etapa de investigación preliminar del presente proceso.</w:t>
      </w:r>
    </w:p>
    <w:p w14:paraId="6DDDAE66" w14:textId="60880DEB" w:rsidR="008067BE" w:rsidRDefault="008067BE" w:rsidP="008067BE">
      <w:pPr>
        <w:numPr>
          <w:ilvl w:val="0"/>
          <w:numId w:val="6"/>
        </w:numPr>
        <w:pBdr>
          <w:top w:val="nil"/>
          <w:left w:val="nil"/>
          <w:bottom w:val="nil"/>
          <w:right w:val="nil"/>
          <w:between w:val="nil"/>
        </w:pBdr>
        <w:jc w:val="both"/>
        <w:rPr>
          <w:rFonts w:ascii="Cambria" w:eastAsia="Cambria" w:hAnsi="Cambria" w:cs="Cambria"/>
          <w:color w:val="000000"/>
          <w:sz w:val="24"/>
          <w:szCs w:val="24"/>
        </w:rPr>
      </w:pPr>
      <w:r>
        <w:rPr>
          <w:rFonts w:ascii="Cambria" w:eastAsia="Cambria" w:hAnsi="Cambria" w:cs="Cambria"/>
          <w:b/>
          <w:color w:val="000000"/>
          <w:sz w:val="24"/>
          <w:szCs w:val="24"/>
        </w:rPr>
        <w:t>Anexo 2</w:t>
      </w:r>
      <w:r>
        <w:rPr>
          <w:rFonts w:ascii="Cambria" w:eastAsia="Cambria" w:hAnsi="Cambria" w:cs="Cambria"/>
          <w:color w:val="000000"/>
          <w:sz w:val="24"/>
          <w:szCs w:val="24"/>
        </w:rPr>
        <w:t xml:space="preserve">. </w:t>
      </w:r>
      <w:r>
        <w:rPr>
          <w:rFonts w:ascii="Cambria" w:eastAsia="Cambria" w:hAnsi="Cambria" w:cs="Cambria"/>
          <w:b/>
          <w:color w:val="000000"/>
          <w:sz w:val="24"/>
          <w:szCs w:val="24"/>
        </w:rPr>
        <w:t>Factura E001-……. del …….</w:t>
      </w:r>
      <w:r>
        <w:rPr>
          <w:rFonts w:ascii="Cambria" w:eastAsia="Cambria" w:hAnsi="Cambria" w:cs="Cambria"/>
          <w:color w:val="000000"/>
          <w:sz w:val="24"/>
          <w:szCs w:val="24"/>
        </w:rPr>
        <w:t xml:space="preserve"> por el importe de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para los servicios de asesoría y defensa jurídica durante la etapa de investigación preparatoria del presente proceso.</w:t>
      </w:r>
    </w:p>
    <w:p w14:paraId="6BCCB629" w14:textId="2CCE968B" w:rsidR="008067BE" w:rsidRPr="008067BE" w:rsidRDefault="008067BE" w:rsidP="008067BE">
      <w:pPr>
        <w:numPr>
          <w:ilvl w:val="0"/>
          <w:numId w:val="6"/>
        </w:numPr>
        <w:pBdr>
          <w:top w:val="nil"/>
          <w:left w:val="nil"/>
          <w:bottom w:val="nil"/>
          <w:right w:val="nil"/>
          <w:between w:val="nil"/>
        </w:pBdr>
        <w:jc w:val="both"/>
        <w:rPr>
          <w:rFonts w:ascii="Cambria" w:eastAsia="Cambria" w:hAnsi="Cambria" w:cs="Cambria"/>
          <w:bCs/>
          <w:color w:val="000000"/>
          <w:sz w:val="24"/>
          <w:szCs w:val="24"/>
        </w:rPr>
      </w:pPr>
      <w:r>
        <w:rPr>
          <w:rFonts w:ascii="Cambria" w:eastAsia="Cambria" w:hAnsi="Cambria" w:cs="Cambria"/>
          <w:b/>
          <w:color w:val="000000"/>
          <w:sz w:val="24"/>
          <w:szCs w:val="24"/>
        </w:rPr>
        <w:t>Anexo 3</w:t>
      </w:r>
      <w:r>
        <w:rPr>
          <w:rFonts w:ascii="Cambria" w:eastAsia="Cambria" w:hAnsi="Cambria" w:cs="Cambria"/>
          <w:color w:val="000000"/>
          <w:sz w:val="24"/>
          <w:szCs w:val="24"/>
        </w:rPr>
        <w:t xml:space="preserve">. </w:t>
      </w:r>
      <w:r>
        <w:rPr>
          <w:rFonts w:ascii="Cambria" w:eastAsia="Cambria" w:hAnsi="Cambria" w:cs="Cambria"/>
          <w:b/>
          <w:color w:val="000000"/>
          <w:sz w:val="24"/>
          <w:szCs w:val="24"/>
        </w:rPr>
        <w:t xml:space="preserve">Informe del </w:t>
      </w:r>
      <w:r w:rsidRPr="008067BE">
        <w:rPr>
          <w:rFonts w:ascii="Cambria" w:eastAsia="Cambria" w:hAnsi="Cambria" w:cs="Cambria"/>
          <w:bCs/>
          <w:color w:val="000000"/>
          <w:sz w:val="24"/>
          <w:szCs w:val="24"/>
        </w:rPr>
        <w:t>…………</w:t>
      </w:r>
      <w:proofErr w:type="gramStart"/>
      <w:r w:rsidRPr="008067BE">
        <w:rPr>
          <w:rFonts w:ascii="Cambria" w:eastAsia="Cambria" w:hAnsi="Cambria" w:cs="Cambria"/>
          <w:bCs/>
          <w:color w:val="000000"/>
          <w:sz w:val="24"/>
          <w:szCs w:val="24"/>
        </w:rPr>
        <w:t>…….</w:t>
      </w:r>
      <w:proofErr w:type="gramEnd"/>
      <w:r w:rsidRPr="008067BE">
        <w:rPr>
          <w:rFonts w:ascii="Cambria" w:eastAsia="Cambria" w:hAnsi="Cambria" w:cs="Cambria"/>
          <w:bCs/>
          <w:color w:val="000000"/>
          <w:sz w:val="24"/>
          <w:szCs w:val="24"/>
        </w:rPr>
        <w:t>., que determine el monto…………</w:t>
      </w:r>
      <w:r>
        <w:rPr>
          <w:rFonts w:ascii="Cambria" w:eastAsia="Cambria" w:hAnsi="Cambria" w:cs="Cambria"/>
          <w:bCs/>
          <w:color w:val="000000"/>
          <w:sz w:val="24"/>
          <w:szCs w:val="24"/>
        </w:rPr>
        <w:t xml:space="preserve"> </w:t>
      </w:r>
      <w:r w:rsidRPr="008067BE">
        <w:rPr>
          <w:rFonts w:ascii="Cambria" w:eastAsia="Cambria" w:hAnsi="Cambria" w:cs="Cambria"/>
          <w:bCs/>
          <w:color w:val="000000"/>
          <w:sz w:val="24"/>
          <w:szCs w:val="24"/>
          <w:highlight w:val="cyan"/>
        </w:rPr>
        <w:t>(cualquier otro gasto que se hubiera incurrido y que sea corroborable)</w:t>
      </w:r>
    </w:p>
    <w:p w14:paraId="1C93BBA0" w14:textId="77777777" w:rsidR="008067BE" w:rsidRDefault="008067BE">
      <w:pPr>
        <w:jc w:val="right"/>
        <w:rPr>
          <w:rFonts w:ascii="Cambria" w:eastAsia="Cambria" w:hAnsi="Cambria" w:cs="Cambria"/>
          <w:sz w:val="24"/>
          <w:szCs w:val="24"/>
        </w:rPr>
      </w:pPr>
    </w:p>
    <w:p w14:paraId="000000B3" w14:textId="51509C94" w:rsidR="00760321" w:rsidRDefault="00000000">
      <w:pPr>
        <w:jc w:val="right"/>
        <w:rPr>
          <w:rFonts w:ascii="Cambria" w:eastAsia="Cambria" w:hAnsi="Cambria" w:cs="Cambria"/>
          <w:sz w:val="24"/>
          <w:szCs w:val="24"/>
        </w:rPr>
      </w:pPr>
      <w:r>
        <w:rPr>
          <w:rFonts w:ascii="Cambria" w:eastAsia="Cambria" w:hAnsi="Cambria" w:cs="Cambria"/>
          <w:sz w:val="24"/>
          <w:szCs w:val="24"/>
        </w:rPr>
        <w:t xml:space="preserve">Lima, </w:t>
      </w:r>
      <w:r w:rsidR="008067BE">
        <w:rPr>
          <w:rFonts w:ascii="Cambria" w:eastAsia="Cambria" w:hAnsi="Cambria" w:cs="Cambria"/>
          <w:sz w:val="24"/>
          <w:szCs w:val="24"/>
        </w:rPr>
        <w:t>fecha………</w:t>
      </w:r>
      <w:proofErr w:type="gramStart"/>
      <w:r w:rsidR="008067BE">
        <w:rPr>
          <w:rFonts w:ascii="Cambria" w:eastAsia="Cambria" w:hAnsi="Cambria" w:cs="Cambria"/>
          <w:sz w:val="24"/>
          <w:szCs w:val="24"/>
        </w:rPr>
        <w:t>…….</w:t>
      </w:r>
      <w:proofErr w:type="gramEnd"/>
      <w:r w:rsidR="008067BE">
        <w:rPr>
          <w:rFonts w:ascii="Cambria" w:eastAsia="Cambria" w:hAnsi="Cambria" w:cs="Cambria"/>
          <w:sz w:val="24"/>
          <w:szCs w:val="24"/>
        </w:rPr>
        <w:t>.</w:t>
      </w:r>
    </w:p>
    <w:p w14:paraId="707942DF" w14:textId="77777777" w:rsidR="008067BE" w:rsidRDefault="008067BE">
      <w:pPr>
        <w:jc w:val="right"/>
        <w:rPr>
          <w:rFonts w:ascii="Cambria" w:eastAsia="Cambria" w:hAnsi="Cambria" w:cs="Cambria"/>
          <w:sz w:val="24"/>
          <w:szCs w:val="24"/>
        </w:rPr>
      </w:pPr>
    </w:p>
    <w:p w14:paraId="704751CC" w14:textId="4CAF0E76" w:rsidR="008067BE" w:rsidRDefault="008067BE" w:rsidP="008067BE">
      <w:pPr>
        <w:jc w:val="center"/>
        <w:rPr>
          <w:rFonts w:ascii="Cambria" w:eastAsia="Cambria" w:hAnsi="Cambria" w:cs="Cambria"/>
          <w:sz w:val="24"/>
          <w:szCs w:val="24"/>
        </w:rPr>
      </w:pPr>
      <w:r>
        <w:rPr>
          <w:rFonts w:ascii="Cambria" w:eastAsia="Cambria" w:hAnsi="Cambria" w:cs="Cambria"/>
          <w:sz w:val="24"/>
          <w:szCs w:val="24"/>
        </w:rPr>
        <w:t>________________</w:t>
      </w:r>
    </w:p>
    <w:p w14:paraId="63DB048B" w14:textId="0D08B3EA" w:rsidR="008067BE" w:rsidRDefault="008067BE" w:rsidP="008067BE">
      <w:pPr>
        <w:jc w:val="center"/>
        <w:rPr>
          <w:rFonts w:ascii="Cambria" w:eastAsia="Cambria" w:hAnsi="Cambria" w:cs="Cambria"/>
          <w:sz w:val="24"/>
          <w:szCs w:val="24"/>
        </w:rPr>
      </w:pPr>
      <w:r>
        <w:rPr>
          <w:rFonts w:ascii="Cambria" w:eastAsia="Cambria" w:hAnsi="Cambria" w:cs="Cambria"/>
          <w:sz w:val="24"/>
          <w:szCs w:val="24"/>
        </w:rPr>
        <w:t>Nombre y apellidos del abogado</w:t>
      </w:r>
    </w:p>
    <w:p w14:paraId="491CB3BE" w14:textId="6192FAAD" w:rsidR="008067BE" w:rsidRDefault="008067BE" w:rsidP="008067BE">
      <w:pPr>
        <w:jc w:val="center"/>
        <w:rPr>
          <w:rFonts w:ascii="Cambria" w:eastAsia="Cambria" w:hAnsi="Cambria" w:cs="Cambria"/>
          <w:sz w:val="24"/>
          <w:szCs w:val="24"/>
        </w:rPr>
      </w:pPr>
      <w:r>
        <w:rPr>
          <w:rFonts w:ascii="Cambria" w:eastAsia="Cambria" w:hAnsi="Cambria" w:cs="Cambria"/>
          <w:sz w:val="24"/>
          <w:szCs w:val="24"/>
        </w:rPr>
        <w:t>firma</w:t>
      </w:r>
    </w:p>
    <w:sectPr w:rsidR="008067BE">
      <w:headerReference w:type="default" r:id="rId9"/>
      <w:footerReference w:type="default" r:id="rId10"/>
      <w:pgSz w:w="11909" w:h="16834"/>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9921F" w14:textId="77777777" w:rsidR="00FF678D" w:rsidRDefault="00FF678D">
      <w:pPr>
        <w:spacing w:line="240" w:lineRule="auto"/>
      </w:pPr>
      <w:r>
        <w:separator/>
      </w:r>
    </w:p>
  </w:endnote>
  <w:endnote w:type="continuationSeparator" w:id="0">
    <w:p w14:paraId="7F6895DE" w14:textId="77777777" w:rsidR="00FF678D" w:rsidRDefault="00FF67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959490C-6F98-42F2-AB99-FDD3E524C8C2}"/>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30DC4881-D3C6-4FAE-8CEB-729F42BD7530}"/>
    <w:embedBold r:id="rId3" w:fontKey="{69B14CD0-E066-484C-8A79-B084CF0F27C2}"/>
    <w:embedItalic r:id="rId4" w:fontKey="{6DE57D74-3DD2-439E-9802-8A3A7795559F}"/>
    <w:embedBoldItalic r:id="rId5" w:fontKey="{ADAE5C42-350F-4BDC-8030-912E078CE4C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Bold">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C43601DF-E26A-4464-9A56-575B227F30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0A014A4F" w:rsidR="00760321" w:rsidRDefault="00000000">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9C297B">
      <w:rPr>
        <w:noProof/>
        <w:color w:val="000000"/>
      </w:rPr>
      <w:t>1</w:t>
    </w:r>
    <w:r>
      <w:rPr>
        <w:color w:val="000000"/>
      </w:rPr>
      <w:fldChar w:fldCharType="end"/>
    </w:r>
  </w:p>
  <w:p w14:paraId="000000BB" w14:textId="77777777" w:rsidR="00760321" w:rsidRDefault="007603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C5CC" w14:textId="77777777" w:rsidR="00FF678D" w:rsidRDefault="00FF678D">
      <w:pPr>
        <w:spacing w:line="240" w:lineRule="auto"/>
      </w:pPr>
      <w:r>
        <w:separator/>
      </w:r>
    </w:p>
  </w:footnote>
  <w:footnote w:type="continuationSeparator" w:id="0">
    <w:p w14:paraId="68ED295F" w14:textId="77777777" w:rsidR="00FF678D" w:rsidRDefault="00FF678D">
      <w:pPr>
        <w:spacing w:line="240" w:lineRule="auto"/>
      </w:pPr>
      <w:r>
        <w:continuationSeparator/>
      </w:r>
    </w:p>
  </w:footnote>
  <w:footnote w:id="1">
    <w:p w14:paraId="000000B4" w14:textId="77777777" w:rsidR="00760321" w:rsidRDefault="00000000">
      <w:pPr>
        <w:pBdr>
          <w:top w:val="nil"/>
          <w:left w:val="nil"/>
          <w:bottom w:val="nil"/>
          <w:right w:val="nil"/>
          <w:between w:val="nil"/>
        </w:pBdr>
        <w:spacing w:line="240" w:lineRule="auto"/>
        <w:jc w:val="both"/>
        <w:rPr>
          <w:color w:val="000000"/>
          <w:sz w:val="20"/>
          <w:szCs w:val="20"/>
        </w:rPr>
      </w:pPr>
      <w:r>
        <w:rPr>
          <w:vertAlign w:val="superscript"/>
        </w:rPr>
        <w:footnoteRef/>
      </w:r>
      <w:r>
        <w:rPr>
          <w:color w:val="000000"/>
          <w:sz w:val="20"/>
          <w:szCs w:val="20"/>
        </w:rPr>
        <w:t xml:space="preserve"> </w:t>
      </w:r>
      <w:r>
        <w:rPr>
          <w:b/>
          <w:color w:val="000000"/>
          <w:sz w:val="20"/>
          <w:szCs w:val="20"/>
        </w:rPr>
        <w:t>Artículo 12 Ejercicio alternativo y accesoriedad.-</w:t>
      </w:r>
    </w:p>
    <w:p w14:paraId="000000B5" w14:textId="77777777" w:rsidR="00760321" w:rsidRDefault="00000000">
      <w:pPr>
        <w:pBdr>
          <w:top w:val="nil"/>
          <w:left w:val="nil"/>
          <w:bottom w:val="nil"/>
          <w:right w:val="nil"/>
          <w:between w:val="nil"/>
        </w:pBdr>
        <w:spacing w:line="240" w:lineRule="auto"/>
        <w:jc w:val="both"/>
        <w:rPr>
          <w:color w:val="000000"/>
          <w:sz w:val="20"/>
          <w:szCs w:val="20"/>
        </w:rPr>
      </w:pPr>
      <w:r>
        <w:rPr>
          <w:color w:val="000000"/>
          <w:sz w:val="20"/>
          <w:szCs w:val="20"/>
        </w:rPr>
        <w:t xml:space="preserve">(…) 3. La sentencia absolutoria o el auto de sobreseimiento </w:t>
      </w:r>
      <w:r>
        <w:rPr>
          <w:color w:val="000000"/>
          <w:sz w:val="20"/>
          <w:szCs w:val="20"/>
          <w:u w:val="single"/>
        </w:rPr>
        <w:t>no impedirá al órgano jurisdiccional pronunciarse sobre la acción civil</w:t>
      </w:r>
      <w:r>
        <w:rPr>
          <w:color w:val="000000"/>
          <w:sz w:val="20"/>
          <w:szCs w:val="20"/>
        </w:rPr>
        <w:t xml:space="preserve"> derivada del hecho punible válidamente ejercida, cuando proceda.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6" w14:textId="77777777" w:rsidR="00760321" w:rsidRDefault="00000000">
    <w:pPr>
      <w:pBdr>
        <w:top w:val="nil"/>
        <w:left w:val="nil"/>
        <w:bottom w:val="nil"/>
        <w:right w:val="nil"/>
        <w:between w:val="nil"/>
      </w:pBdr>
      <w:tabs>
        <w:tab w:val="center" w:pos="4252"/>
        <w:tab w:val="right" w:pos="8504"/>
      </w:tabs>
      <w:spacing w:line="240" w:lineRule="auto"/>
      <w:jc w:val="right"/>
      <w:rPr>
        <w:color w:val="405664"/>
        <w:sz w:val="20"/>
        <w:szCs w:val="20"/>
      </w:rPr>
    </w:pPr>
    <w:r>
      <w:rPr>
        <w:color w:val="405664"/>
        <w:sz w:val="20"/>
        <w:szCs w:val="20"/>
      </w:rPr>
      <w:t>Aprende directo a la práctica y con casos reales</w:t>
    </w:r>
    <w:r>
      <w:rPr>
        <w:noProof/>
      </w:rPr>
      <w:drawing>
        <wp:anchor distT="0" distB="0" distL="0" distR="0" simplePos="0" relativeHeight="251658240" behindDoc="0" locked="0" layoutInCell="1" hidden="0" allowOverlap="1" wp14:anchorId="224985ED" wp14:editId="79A39B4D">
          <wp:simplePos x="0" y="0"/>
          <wp:positionH relativeFrom="column">
            <wp:posOffset>0</wp:posOffset>
          </wp:positionH>
          <wp:positionV relativeFrom="paragraph">
            <wp:posOffset>-634</wp:posOffset>
          </wp:positionV>
          <wp:extent cx="1073608" cy="306873"/>
          <wp:effectExtent l="0" t="0" r="0" b="0"/>
          <wp:wrapNone/>
          <wp:docPr id="1797643324" name="image1.png" descr="Un letrero de color blan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Un letrero de color blanco&#10;&#10;El contenido generado por IA puede ser incorrecto."/>
                  <pic:cNvPicPr preferRelativeResize="0"/>
                </pic:nvPicPr>
                <pic:blipFill>
                  <a:blip r:embed="rId1"/>
                  <a:srcRect/>
                  <a:stretch>
                    <a:fillRect/>
                  </a:stretch>
                </pic:blipFill>
                <pic:spPr>
                  <a:xfrm>
                    <a:off x="0" y="0"/>
                    <a:ext cx="1073608" cy="306873"/>
                  </a:xfrm>
                  <a:prstGeom prst="rect">
                    <a:avLst/>
                  </a:prstGeom>
                  <a:ln/>
                </pic:spPr>
              </pic:pic>
            </a:graphicData>
          </a:graphic>
        </wp:anchor>
      </w:drawing>
    </w:r>
  </w:p>
  <w:p w14:paraId="000000B7" w14:textId="77777777" w:rsidR="00760321" w:rsidRDefault="00000000">
    <w:pPr>
      <w:pBdr>
        <w:top w:val="nil"/>
        <w:left w:val="nil"/>
        <w:bottom w:val="nil"/>
        <w:right w:val="nil"/>
        <w:between w:val="nil"/>
      </w:pBdr>
      <w:tabs>
        <w:tab w:val="center" w:pos="4252"/>
        <w:tab w:val="right" w:pos="8504"/>
      </w:tabs>
      <w:spacing w:line="240" w:lineRule="auto"/>
      <w:jc w:val="right"/>
      <w:rPr>
        <w:color w:val="405664"/>
        <w:sz w:val="20"/>
        <w:szCs w:val="20"/>
      </w:rPr>
    </w:pPr>
    <w:r>
      <w:rPr>
        <w:color w:val="405664"/>
        <w:sz w:val="20"/>
        <w:szCs w:val="20"/>
      </w:rPr>
      <w:t>WhatsApp 906 842 155</w:t>
    </w:r>
  </w:p>
  <w:p w14:paraId="000000B8" w14:textId="77777777" w:rsidR="00760321" w:rsidRDefault="00760321">
    <w:pPr>
      <w:pBdr>
        <w:top w:val="nil"/>
        <w:left w:val="nil"/>
        <w:bottom w:val="nil"/>
        <w:right w:val="nil"/>
        <w:between w:val="nil"/>
      </w:pBdr>
      <w:tabs>
        <w:tab w:val="center" w:pos="4252"/>
        <w:tab w:val="right" w:pos="8504"/>
      </w:tabs>
      <w:spacing w:line="240" w:lineRule="auto"/>
      <w:jc w:val="right"/>
      <w:rPr>
        <w:color w:val="405664"/>
        <w:sz w:val="20"/>
        <w:szCs w:val="20"/>
      </w:rPr>
    </w:pPr>
    <w:hyperlink r:id="rId2">
      <w:r>
        <w:rPr>
          <w:color w:val="405664"/>
          <w:sz w:val="20"/>
          <w:szCs w:val="20"/>
          <w:u w:val="single"/>
        </w:rPr>
        <w:t>www.idpe.pe</w:t>
      </w:r>
    </w:hyperlink>
  </w:p>
  <w:p w14:paraId="000000B9" w14:textId="77777777" w:rsidR="00760321" w:rsidRDefault="00760321">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176"/>
    <w:multiLevelType w:val="multilevel"/>
    <w:tmpl w:val="52E6BFF8"/>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37E34F9"/>
    <w:multiLevelType w:val="hybridMultilevel"/>
    <w:tmpl w:val="F8069D06"/>
    <w:lvl w:ilvl="0" w:tplc="B60C877A">
      <w:numFmt w:val="bullet"/>
      <w:lvlText w:val=""/>
      <w:lvlJc w:val="left"/>
      <w:pPr>
        <w:ind w:left="1080" w:hanging="360"/>
      </w:pPr>
      <w:rPr>
        <w:rFonts w:ascii="Wingdings" w:eastAsia="Cambria" w:hAnsi="Wingdings" w:cs="Cambria"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 w15:restartNumberingAfterBreak="0">
    <w:nsid w:val="044C0D9B"/>
    <w:multiLevelType w:val="multilevel"/>
    <w:tmpl w:val="B2CA772A"/>
    <w:lvl w:ilvl="0">
      <w:start w:val="1"/>
      <w:numFmt w:val="lowerLetter"/>
      <w:lvlText w:val="%1)"/>
      <w:lvlJc w:val="left"/>
      <w:pPr>
        <w:ind w:left="1080" w:hanging="360"/>
      </w:pPr>
      <w:rPr>
        <w:u w:val="none"/>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 w15:restartNumberingAfterBreak="0">
    <w:nsid w:val="04C64011"/>
    <w:multiLevelType w:val="multilevel"/>
    <w:tmpl w:val="467A4D74"/>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6C63A6"/>
    <w:multiLevelType w:val="multilevel"/>
    <w:tmpl w:val="269A2CD2"/>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5" w15:restartNumberingAfterBreak="0">
    <w:nsid w:val="0F502AFF"/>
    <w:multiLevelType w:val="multilevel"/>
    <w:tmpl w:val="8940D294"/>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30F2531"/>
    <w:multiLevelType w:val="multilevel"/>
    <w:tmpl w:val="E222C0BC"/>
    <w:lvl w:ilvl="0">
      <w:start w:val="1"/>
      <w:numFmt w:val="decimal"/>
      <w:lvlText w:val="%1."/>
      <w:lvlJc w:val="left"/>
      <w:pPr>
        <w:ind w:left="720" w:hanging="360"/>
      </w:pPr>
      <w:rPr>
        <w:rFonts w:ascii="Cambria" w:eastAsia="Cambria" w:hAnsi="Cambria" w:cs="Cambria"/>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CA32253"/>
    <w:multiLevelType w:val="multilevel"/>
    <w:tmpl w:val="41C8F6DC"/>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150073B"/>
    <w:multiLevelType w:val="multilevel"/>
    <w:tmpl w:val="07B4DF90"/>
    <w:lvl w:ilvl="0">
      <w:start w:val="1"/>
      <w:numFmt w:val="decimal"/>
      <w:lvlText w:val="%1."/>
      <w:lvlJc w:val="left"/>
      <w:pPr>
        <w:ind w:left="720" w:hanging="360"/>
      </w:pPr>
      <w:rPr>
        <w:u w:val="none"/>
      </w:rPr>
    </w:lvl>
    <w:lvl w:ilvl="1">
      <w:start w:val="1"/>
      <w:numFmt w:val="lowerLetter"/>
      <w:lvlText w:val="%2."/>
      <w:lvlJc w:val="left"/>
      <w:pPr>
        <w:ind w:left="1070" w:hanging="360"/>
      </w:pPr>
      <w:rPr>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FCB0064"/>
    <w:multiLevelType w:val="multilevel"/>
    <w:tmpl w:val="E392E6B4"/>
    <w:lvl w:ilvl="0">
      <w:start w:val="1"/>
      <w:numFmt w:val="upperLetter"/>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7DD3A6A"/>
    <w:multiLevelType w:val="multilevel"/>
    <w:tmpl w:val="6450B744"/>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47E73C4E"/>
    <w:multiLevelType w:val="multilevel"/>
    <w:tmpl w:val="998AA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F5D3615"/>
    <w:multiLevelType w:val="multilevel"/>
    <w:tmpl w:val="F7A86A96"/>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618E51BE"/>
    <w:multiLevelType w:val="multilevel"/>
    <w:tmpl w:val="6026F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39105C1"/>
    <w:multiLevelType w:val="multilevel"/>
    <w:tmpl w:val="E392E6B4"/>
    <w:lvl w:ilvl="0">
      <w:start w:val="1"/>
      <w:numFmt w:val="upperLetter"/>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CF16A0D"/>
    <w:multiLevelType w:val="multilevel"/>
    <w:tmpl w:val="7B364DFA"/>
    <w:lvl w:ilvl="0">
      <w:start w:val="1"/>
      <w:numFmt w:val="bullet"/>
      <w:lvlText w:val="●"/>
      <w:lvlJc w:val="left"/>
      <w:pPr>
        <w:ind w:left="1070" w:hanging="360"/>
      </w:pPr>
      <w:rPr>
        <w:rFonts w:ascii="Noto Sans Symbols" w:eastAsia="Noto Sans Symbols" w:hAnsi="Noto Sans Symbols" w:cs="Noto Sans Symbols"/>
        <w:u w:val="none"/>
      </w:rPr>
    </w:lvl>
    <w:lvl w:ilvl="1">
      <w:start w:val="1"/>
      <w:numFmt w:val="bullet"/>
      <w:lvlText w:val="○"/>
      <w:lvlJc w:val="left"/>
      <w:pPr>
        <w:ind w:left="1790" w:hanging="360"/>
      </w:pPr>
      <w:rPr>
        <w:u w:val="none"/>
      </w:rPr>
    </w:lvl>
    <w:lvl w:ilvl="2">
      <w:start w:val="1"/>
      <w:numFmt w:val="bullet"/>
      <w:lvlText w:val="■"/>
      <w:lvlJc w:val="left"/>
      <w:pPr>
        <w:ind w:left="2510" w:hanging="360"/>
      </w:pPr>
      <w:rPr>
        <w:u w:val="none"/>
      </w:rPr>
    </w:lvl>
    <w:lvl w:ilvl="3">
      <w:start w:val="1"/>
      <w:numFmt w:val="bullet"/>
      <w:lvlText w:val="●"/>
      <w:lvlJc w:val="left"/>
      <w:pPr>
        <w:ind w:left="3230" w:hanging="360"/>
      </w:pPr>
      <w:rPr>
        <w:u w:val="none"/>
      </w:rPr>
    </w:lvl>
    <w:lvl w:ilvl="4">
      <w:start w:val="1"/>
      <w:numFmt w:val="bullet"/>
      <w:lvlText w:val="○"/>
      <w:lvlJc w:val="left"/>
      <w:pPr>
        <w:ind w:left="3950" w:hanging="360"/>
      </w:pPr>
      <w:rPr>
        <w:u w:val="none"/>
      </w:rPr>
    </w:lvl>
    <w:lvl w:ilvl="5">
      <w:start w:val="1"/>
      <w:numFmt w:val="bullet"/>
      <w:lvlText w:val="■"/>
      <w:lvlJc w:val="left"/>
      <w:pPr>
        <w:ind w:left="4670" w:hanging="360"/>
      </w:pPr>
      <w:rPr>
        <w:u w:val="none"/>
      </w:rPr>
    </w:lvl>
    <w:lvl w:ilvl="6">
      <w:start w:val="1"/>
      <w:numFmt w:val="bullet"/>
      <w:lvlText w:val="●"/>
      <w:lvlJc w:val="left"/>
      <w:pPr>
        <w:ind w:left="5390" w:hanging="360"/>
      </w:pPr>
      <w:rPr>
        <w:u w:val="none"/>
      </w:rPr>
    </w:lvl>
    <w:lvl w:ilvl="7">
      <w:start w:val="1"/>
      <w:numFmt w:val="bullet"/>
      <w:lvlText w:val="○"/>
      <w:lvlJc w:val="left"/>
      <w:pPr>
        <w:ind w:left="6110" w:hanging="360"/>
      </w:pPr>
      <w:rPr>
        <w:u w:val="none"/>
      </w:rPr>
    </w:lvl>
    <w:lvl w:ilvl="8">
      <w:start w:val="1"/>
      <w:numFmt w:val="bullet"/>
      <w:lvlText w:val="■"/>
      <w:lvlJc w:val="left"/>
      <w:pPr>
        <w:ind w:left="6830" w:hanging="360"/>
      </w:pPr>
      <w:rPr>
        <w:u w:val="none"/>
      </w:rPr>
    </w:lvl>
  </w:abstractNum>
  <w:num w:numId="1" w16cid:durableId="1280988265">
    <w:abstractNumId w:val="2"/>
  </w:num>
  <w:num w:numId="2" w16cid:durableId="1419017864">
    <w:abstractNumId w:val="5"/>
  </w:num>
  <w:num w:numId="3" w16cid:durableId="1198003370">
    <w:abstractNumId w:val="7"/>
  </w:num>
  <w:num w:numId="4" w16cid:durableId="692461856">
    <w:abstractNumId w:val="6"/>
  </w:num>
  <w:num w:numId="5" w16cid:durableId="1471512029">
    <w:abstractNumId w:val="0"/>
  </w:num>
  <w:num w:numId="6" w16cid:durableId="1398552801">
    <w:abstractNumId w:val="12"/>
  </w:num>
  <w:num w:numId="7" w16cid:durableId="423191288">
    <w:abstractNumId w:val="3"/>
  </w:num>
  <w:num w:numId="8" w16cid:durableId="427964739">
    <w:abstractNumId w:val="15"/>
  </w:num>
  <w:num w:numId="9" w16cid:durableId="147403225">
    <w:abstractNumId w:val="13"/>
  </w:num>
  <w:num w:numId="10" w16cid:durableId="1331636441">
    <w:abstractNumId w:val="11"/>
  </w:num>
  <w:num w:numId="11" w16cid:durableId="2061398676">
    <w:abstractNumId w:val="8"/>
  </w:num>
  <w:num w:numId="12" w16cid:durableId="790897267">
    <w:abstractNumId w:val="10"/>
  </w:num>
  <w:num w:numId="13" w16cid:durableId="393116114">
    <w:abstractNumId w:val="14"/>
  </w:num>
  <w:num w:numId="14" w16cid:durableId="195780908">
    <w:abstractNumId w:val="4"/>
  </w:num>
  <w:num w:numId="15" w16cid:durableId="741489744">
    <w:abstractNumId w:val="9"/>
  </w:num>
  <w:num w:numId="16" w16cid:durableId="163906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321"/>
    <w:rsid w:val="001B4394"/>
    <w:rsid w:val="002A28C9"/>
    <w:rsid w:val="002B2494"/>
    <w:rsid w:val="0048554B"/>
    <w:rsid w:val="00516C4F"/>
    <w:rsid w:val="006368DA"/>
    <w:rsid w:val="007536CA"/>
    <w:rsid w:val="00760321"/>
    <w:rsid w:val="00762825"/>
    <w:rsid w:val="007C443B"/>
    <w:rsid w:val="008067BE"/>
    <w:rsid w:val="009B775F"/>
    <w:rsid w:val="009C297B"/>
    <w:rsid w:val="00CE40A8"/>
    <w:rsid w:val="00FF678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B65E"/>
  <w15:docId w15:val="{01148A02-9AF8-4EFC-9AAD-81AF8A91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75F"/>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link w:val="Ttulo3Car"/>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Prrafodelista">
    <w:name w:val="List Paragraph"/>
    <w:basedOn w:val="Normal"/>
    <w:uiPriority w:val="34"/>
    <w:qFormat/>
    <w:rsid w:val="00C9331A"/>
    <w:pPr>
      <w:ind w:left="720"/>
      <w:contextualSpacing/>
    </w:pPr>
  </w:style>
  <w:style w:type="paragraph" w:styleId="Textonotapie">
    <w:name w:val="footnote text"/>
    <w:basedOn w:val="Normal"/>
    <w:link w:val="TextonotapieCar"/>
    <w:uiPriority w:val="99"/>
    <w:unhideWhenUsed/>
    <w:rsid w:val="00C717D7"/>
    <w:pPr>
      <w:spacing w:line="240" w:lineRule="auto"/>
    </w:pPr>
    <w:rPr>
      <w:sz w:val="20"/>
      <w:szCs w:val="20"/>
    </w:rPr>
  </w:style>
  <w:style w:type="character" w:customStyle="1" w:styleId="TextonotapieCar">
    <w:name w:val="Texto nota pie Car"/>
    <w:basedOn w:val="Fuentedeprrafopredeter"/>
    <w:link w:val="Textonotapie"/>
    <w:uiPriority w:val="99"/>
    <w:rsid w:val="00C717D7"/>
    <w:rPr>
      <w:sz w:val="20"/>
      <w:szCs w:val="20"/>
    </w:rPr>
  </w:style>
  <w:style w:type="character" w:styleId="Refdenotaalpie">
    <w:name w:val="footnote reference"/>
    <w:basedOn w:val="Fuentedeprrafopredeter"/>
    <w:uiPriority w:val="99"/>
    <w:semiHidden/>
    <w:unhideWhenUsed/>
    <w:rsid w:val="00C717D7"/>
    <w:rPr>
      <w:vertAlign w:val="superscript"/>
    </w:rPr>
  </w:style>
  <w:style w:type="character" w:styleId="Hipervnculo">
    <w:name w:val="Hyperlink"/>
    <w:basedOn w:val="Fuentedeprrafopredeter"/>
    <w:uiPriority w:val="99"/>
    <w:unhideWhenUsed/>
    <w:rsid w:val="00C717D7"/>
    <w:rPr>
      <w:color w:val="0000FF" w:themeColor="hyperlink"/>
      <w:u w:val="single"/>
    </w:rPr>
  </w:style>
  <w:style w:type="character" w:styleId="Mencinsinresolver">
    <w:name w:val="Unresolved Mention"/>
    <w:basedOn w:val="Fuentedeprrafopredeter"/>
    <w:uiPriority w:val="99"/>
    <w:semiHidden/>
    <w:unhideWhenUsed/>
    <w:rsid w:val="00C717D7"/>
    <w:rPr>
      <w:color w:val="605E5C"/>
      <w:shd w:val="clear" w:color="auto" w:fill="E1DFDD"/>
    </w:rPr>
  </w:style>
  <w:style w:type="character" w:styleId="Refdecomentario">
    <w:name w:val="annotation reference"/>
    <w:basedOn w:val="Fuentedeprrafopredeter"/>
    <w:uiPriority w:val="99"/>
    <w:semiHidden/>
    <w:unhideWhenUsed/>
    <w:rsid w:val="000C3A54"/>
    <w:rPr>
      <w:sz w:val="16"/>
      <w:szCs w:val="16"/>
    </w:rPr>
  </w:style>
  <w:style w:type="paragraph" w:styleId="Textocomentario">
    <w:name w:val="annotation text"/>
    <w:basedOn w:val="Normal"/>
    <w:link w:val="TextocomentarioCar"/>
    <w:uiPriority w:val="99"/>
    <w:unhideWhenUsed/>
    <w:rsid w:val="000C3A54"/>
    <w:pPr>
      <w:spacing w:line="240" w:lineRule="auto"/>
    </w:pPr>
    <w:rPr>
      <w:sz w:val="20"/>
      <w:szCs w:val="20"/>
    </w:rPr>
  </w:style>
  <w:style w:type="character" w:customStyle="1" w:styleId="TextocomentarioCar">
    <w:name w:val="Texto comentario Car"/>
    <w:basedOn w:val="Fuentedeprrafopredeter"/>
    <w:link w:val="Textocomentario"/>
    <w:uiPriority w:val="99"/>
    <w:rsid w:val="000C3A54"/>
    <w:rPr>
      <w:sz w:val="20"/>
      <w:szCs w:val="20"/>
    </w:rPr>
  </w:style>
  <w:style w:type="paragraph" w:styleId="Asuntodelcomentario">
    <w:name w:val="annotation subject"/>
    <w:basedOn w:val="Textocomentario"/>
    <w:next w:val="Textocomentario"/>
    <w:link w:val="AsuntodelcomentarioCar"/>
    <w:uiPriority w:val="99"/>
    <w:semiHidden/>
    <w:unhideWhenUsed/>
    <w:rsid w:val="000C3A54"/>
    <w:rPr>
      <w:b/>
      <w:bCs/>
    </w:rPr>
  </w:style>
  <w:style w:type="character" w:customStyle="1" w:styleId="AsuntodelcomentarioCar">
    <w:name w:val="Asunto del comentario Car"/>
    <w:basedOn w:val="TextocomentarioCar"/>
    <w:link w:val="Asuntodelcomentario"/>
    <w:uiPriority w:val="99"/>
    <w:semiHidden/>
    <w:rsid w:val="000C3A54"/>
    <w:rPr>
      <w:b/>
      <w:bCs/>
      <w:sz w:val="20"/>
      <w:szCs w:val="2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Sinespaciado">
    <w:name w:val="No Spacing"/>
    <w:uiPriority w:val="1"/>
    <w:qFormat/>
    <w:rsid w:val="00201346"/>
    <w:pPr>
      <w:spacing w:line="240" w:lineRule="auto"/>
    </w:pPr>
  </w:style>
  <w:style w:type="paragraph" w:styleId="Encabezado">
    <w:name w:val="header"/>
    <w:basedOn w:val="Normal"/>
    <w:link w:val="EncabezadoCar"/>
    <w:uiPriority w:val="99"/>
    <w:unhideWhenUsed/>
    <w:rsid w:val="00415FF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5FF9"/>
  </w:style>
  <w:style w:type="paragraph" w:styleId="Piedepgina">
    <w:name w:val="footer"/>
    <w:basedOn w:val="Normal"/>
    <w:link w:val="PiedepginaCar"/>
    <w:uiPriority w:val="99"/>
    <w:unhideWhenUsed/>
    <w:rsid w:val="00415FF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5FF9"/>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customStyle="1" w:styleId="Ttulo3Car">
    <w:name w:val="Título 3 Car"/>
    <w:basedOn w:val="Fuentedeprrafopredeter"/>
    <w:link w:val="Ttulo3"/>
    <w:uiPriority w:val="9"/>
    <w:rsid w:val="0048554B"/>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http://www.idpe.p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Q7cyvSmGwwGaGu/NsofFLRqZLQ==">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</go:docsCustomData>
</go:gDocsCustomXmlDataStorage>
</file>

<file path=customXml/itemProps1.xml><?xml version="1.0" encoding="utf-8"?>
<ds:datastoreItem xmlns:ds="http://schemas.openxmlformats.org/officeDocument/2006/customXml" ds:itemID="{F45C2B58-0B2F-454B-BB63-736AE910DD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3685</Words>
  <Characters>20271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 Lobon</dc:creator>
  <cp:lastModifiedBy>Shirley D. Pastor Trujillo</cp:lastModifiedBy>
  <cp:revision>8</cp:revision>
  <dcterms:created xsi:type="dcterms:W3CDTF">2025-05-27T23:57:00Z</dcterms:created>
  <dcterms:modified xsi:type="dcterms:W3CDTF">2025-07-31T23:48:00Z</dcterms:modified>
</cp:coreProperties>
</file>